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02EA" w14:textId="77777777" w:rsidR="000239E5" w:rsidRPr="00CE53A7" w:rsidRDefault="000239E5" w:rsidP="00CE53A7">
      <w:pPr>
        <w:pStyle w:val="aa"/>
        <w:jc w:val="left"/>
      </w:pPr>
    </w:p>
    <w:p w14:paraId="58C19111" w14:textId="13CA495A"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様式１</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2D9EB8D9" w:rsidR="00CE53A7" w:rsidRPr="00CE53A7" w:rsidRDefault="002024C6"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近畿</w:t>
      </w:r>
      <w:r w:rsidR="00CE53A7" w:rsidRPr="00CE53A7">
        <w:rPr>
          <w:rFonts w:ascii="ＭＳ ゴシック" w:eastAsia="ＭＳ ゴシック" w:hAnsi="ＭＳ ゴシック" w:hint="eastAsia"/>
          <w:bCs/>
          <w:color w:val="000000"/>
          <w:sz w:val="22"/>
        </w:rPr>
        <w:t>経済産業局長　殿</w:t>
      </w:r>
    </w:p>
    <w:p w14:paraId="174DC067" w14:textId="77777777" w:rsidR="00CE53A7" w:rsidRPr="00CE53A7" w:rsidRDefault="00CE53A7" w:rsidP="00CE53A7">
      <w:pPr>
        <w:rPr>
          <w:rFonts w:ascii="ＭＳ ゴシック" w:eastAsia="ＭＳ ゴシック" w:hAnsi="ＭＳ ゴシック"/>
          <w:bCs/>
          <w:color w:val="000000"/>
          <w:sz w:val="22"/>
        </w:rPr>
      </w:pP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6ED45C1F" w14:textId="49460D33"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CE53A7">
        <w:rPr>
          <w:rFonts w:ascii="ＭＳ ゴシック" w:eastAsia="ＭＳ ゴシック" w:hAnsi="ＭＳ ゴシック" w:hint="eastAsia"/>
          <w:bCs/>
          <w:color w:val="000000"/>
          <w:sz w:val="22"/>
        </w:rPr>
        <w:t>年度「</w:t>
      </w:r>
      <w:r w:rsidR="002024C6">
        <w:rPr>
          <w:rFonts w:ascii="ＭＳ ゴシック" w:eastAsia="ＭＳ ゴシック" w:hAnsi="ＭＳ ゴシック" w:hint="eastAsia"/>
          <w:bCs/>
          <w:color w:val="000000"/>
          <w:sz w:val="22"/>
        </w:rPr>
        <w:t>近畿</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63DF161C"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3E561A4F"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39A53728"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w:t>
            </w:r>
            <w:r w:rsidR="00544D00" w:rsidRPr="004D0B5C">
              <w:rPr>
                <w:rFonts w:ascii="ＭＳ ゴシック" w:eastAsia="ＭＳ ゴシック" w:hAnsi="ＭＳ ゴシック" w:cs="ＭＳ Ｐゴシック" w:hint="eastAsia"/>
                <w:color w:val="000000"/>
                <w:kern w:val="0"/>
                <w:sz w:val="22"/>
              </w:rPr>
              <w:t>別記</w:t>
            </w:r>
            <w:r w:rsidRPr="00CE53A7">
              <w:rPr>
                <w:rFonts w:ascii="ＭＳ ゴシック" w:eastAsia="ＭＳ ゴシック" w:hAnsi="ＭＳ ゴシック" w:cs="ＭＳ Ｐゴシック" w:hint="eastAsia"/>
                <w:color w:val="000000"/>
                <w:kern w:val="0"/>
                <w:sz w:val="22"/>
              </w:rPr>
              <w:t>のとおり、情報セキュリティに関する事項を遵守すること。</w:t>
            </w:r>
          </w:p>
          <w:p w14:paraId="2788C7DC" w14:textId="445464C2" w:rsidR="00CE53A7" w:rsidRPr="00A30C34" w:rsidRDefault="00D07E7E" w:rsidP="00A30C34">
            <w:pPr>
              <w:widowControl/>
              <w:numPr>
                <w:ilvl w:val="0"/>
                <w:numId w:val="14"/>
              </w:numPr>
              <w:rPr>
                <w:rFonts w:ascii="ＭＳ ゴシック" w:eastAsia="ＭＳ ゴシック" w:hAnsi="ＭＳ ゴシック" w:cs="ＭＳ Ｐゴシック"/>
                <w:color w:val="000000"/>
                <w:kern w:val="0"/>
                <w:sz w:val="22"/>
              </w:rPr>
            </w:pPr>
            <w:r w:rsidRPr="00A30C34">
              <w:rPr>
                <w:rFonts w:ascii="ＭＳ ゴシック" w:eastAsia="ＭＳ ゴシック" w:hAnsi="ＭＳ ゴシック" w:cs="ＭＳ Ｐゴシック" w:hint="eastAsia"/>
                <w:color w:val="000000"/>
                <w:kern w:val="0"/>
                <w:sz w:val="22"/>
              </w:rPr>
              <w:t>⑦</w:t>
            </w:r>
            <w:r w:rsidR="00CE53A7" w:rsidRPr="00A30C34">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083C2F5B" w:rsidR="00CE53A7" w:rsidRPr="00CE53A7" w:rsidRDefault="00D07E7E"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⑨</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433549">
              <w:rPr>
                <w:rFonts w:ascii="ＭＳ ゴシック" w:eastAsia="ＭＳ ゴシック" w:hAnsi="ＭＳ ゴシック" w:cs="ＭＳ Ｐゴシック" w:hint="eastAsia"/>
                <w:color w:val="000000"/>
                <w:kern w:val="0"/>
                <w:sz w:val="22"/>
              </w:rPr>
              <w:t>2</w:t>
            </w:r>
            <w:r w:rsidR="00433549">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2EB9C4C9"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433549">
              <w:rPr>
                <w:rFonts w:ascii="ＭＳ ゴシック" w:eastAsia="ＭＳ ゴシック" w:hAnsi="ＭＳ ゴシック" w:cs="ＭＳ Ｐゴシック" w:hint="eastAsia"/>
                <w:color w:val="000000"/>
                <w:kern w:val="0"/>
                <w:sz w:val="22"/>
              </w:rPr>
              <w:t>1</w:t>
            </w:r>
            <w:r w:rsidR="00433549">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第４条第</w:t>
            </w:r>
            <w:r w:rsidR="000E1878">
              <w:rPr>
                <w:rFonts w:ascii="ＭＳ ゴシック" w:eastAsia="ＭＳ ゴシック" w:hAnsi="ＭＳ ゴシック" w:cs="ＭＳ Ｐゴシック" w:hint="eastAsia"/>
                <w:color w:val="000000"/>
                <w:kern w:val="0"/>
                <w:sz w:val="22"/>
              </w:rPr>
              <w:t>10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1802FA73"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29C5825E" w14:textId="7C89078E"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６</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0A657350"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0E1878">
              <w:rPr>
                <w:rFonts w:ascii="ＭＳ ゴシック" w:eastAsia="ＭＳ ゴシック" w:hAnsi="ＭＳ ゴシック" w:cs="ＭＳ Ｐゴシック" w:hint="eastAsia"/>
                <w:color w:val="000000"/>
                <w:kern w:val="0"/>
                <w:sz w:val="22"/>
              </w:rPr>
              <w:t>６</w:t>
            </w:r>
            <w:r w:rsidR="00CE53A7" w:rsidRPr="00CE53A7">
              <w:rPr>
                <w:rFonts w:ascii="ＭＳ ゴシック" w:eastAsia="ＭＳ ゴシック" w:hAnsi="ＭＳ ゴシック" w:cs="ＭＳ Ｐゴシック" w:hint="eastAsia"/>
                <w:color w:val="000000"/>
                <w:kern w:val="0"/>
                <w:sz w:val="22"/>
              </w:rPr>
              <w:t>年３月</w:t>
            </w:r>
            <w:r w:rsidR="00433549">
              <w:rPr>
                <w:rFonts w:ascii="ＭＳ ゴシック" w:eastAsia="ＭＳ ゴシック" w:hAnsi="ＭＳ ゴシック" w:cs="ＭＳ Ｐゴシック" w:hint="eastAsia"/>
                <w:color w:val="000000"/>
                <w:kern w:val="0"/>
                <w:sz w:val="22"/>
              </w:rPr>
              <w:t>3</w:t>
            </w:r>
            <w:r w:rsidR="00433549">
              <w:rPr>
                <w:rFonts w:ascii="ＭＳ ゴシック" w:eastAsia="ＭＳ ゴシック" w:hAnsi="ＭＳ ゴシック" w:cs="ＭＳ Ｐゴシック"/>
                <w:color w:val="000000"/>
                <w:kern w:val="0"/>
                <w:sz w:val="22"/>
              </w:rPr>
              <w:t>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様式２</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7369F4F5" w14:textId="6E327879"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sidR="007A62F2">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42E743E7"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3DEC3A5C"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sidR="00506AA0">
              <w:rPr>
                <w:rFonts w:ascii="ＭＳ ゴシック" w:eastAsia="ＭＳ ゴシック" w:hAnsi="ＭＳ ゴシック" w:hint="eastAsia"/>
                <w:bCs/>
                <w:color w:val="000000"/>
                <w:sz w:val="22"/>
              </w:rPr>
              <w:t>【事業区分Ａ】は１から３、【事業区分Ｂ】は１</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77777777" w:rsidR="00332037" w:rsidRPr="001E3608" w:rsidRDefault="00332037" w:rsidP="001E3608">
            <w:pPr>
              <w:rPr>
                <w:rFonts w:ascii="ＭＳ ゴシック" w:eastAsia="ＭＳ ゴシック" w:hAnsi="ＭＳ ゴシック"/>
                <w:bCs/>
                <w:sz w:val="22"/>
              </w:rPr>
            </w:pP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＊業務実施体制図を作成した上で、個々の業務担当が分かるようにし、役職及び担当者名を記述すること。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35416551"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7A62F2">
              <w:rPr>
                <w:rFonts w:ascii="ＭＳ ゴシック" w:eastAsia="ＭＳ ゴシック" w:hAnsi="ＭＳ ゴシック" w:hint="eastAsia"/>
                <w:bCs/>
                <w:color w:val="000000"/>
                <w:sz w:val="22"/>
              </w:rPr>
              <w:t>近畿</w:t>
            </w:r>
            <w:r w:rsidRPr="00D81035">
              <w:rPr>
                <w:rFonts w:ascii="ＭＳ ゴシック" w:eastAsia="ＭＳ ゴシック" w:hAnsi="ＭＳ ゴシック" w:hint="eastAsia"/>
                <w:bCs/>
                <w:color w:val="000000"/>
                <w:sz w:val="22"/>
              </w:rPr>
              <w:t>経済産業局への報告を行う体制についても記述すること。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74C88377"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（※１）</w:t>
            </w:r>
          </w:p>
          <w:p w14:paraId="2B9F183D"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各業務従事者の氏名、所属、役職、業務経験、その他略歴</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学歴、職歴、研修実績その他経歴、専門的知識その他の知見、母語及び外国語能力、国籍等のいずれかから原課で任意に設定</w:t>
            </w:r>
            <w:r w:rsidR="00345525">
              <w:rPr>
                <w:rFonts w:ascii="ＭＳ ゴシック" w:eastAsia="ＭＳ ゴシック" w:hAnsi="ＭＳ ゴシック" w:hint="eastAsia"/>
                <w:bCs/>
                <w:sz w:val="22"/>
              </w:rPr>
              <w:t>）</w:t>
            </w:r>
          </w:p>
          <w:p w14:paraId="1171ABF6" w14:textId="09A4C66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（※２）</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1D03966C"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（※３）</w:t>
            </w:r>
          </w:p>
          <w:p w14:paraId="4BA3CE6E" w14:textId="6153D3DD"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委託事業事務処理マニュアル３ページに記載のグループ企業をいう。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77777777" w:rsidR="00905D5F" w:rsidRDefault="00905D5F" w:rsidP="00A37533">
            <w:pPr>
              <w:ind w:left="2640" w:hangingChars="1200" w:hanging="2640"/>
              <w:rPr>
                <w:rFonts w:ascii="ＭＳ ゴシック" w:eastAsia="ＭＳ ゴシック" w:hAnsi="ＭＳ ゴシック"/>
                <w:sz w:val="22"/>
              </w:rPr>
            </w:pPr>
          </w:p>
          <w:p w14:paraId="4A1210D6" w14:textId="256BC6D4" w:rsidR="00905D5F" w:rsidRPr="007A62F2" w:rsidRDefault="00A37533" w:rsidP="007A62F2">
            <w:pPr>
              <w:jc w:val="left"/>
              <w:rPr>
                <w:rFonts w:ascii="ＭＳ ゴシック" w:eastAsia="ＭＳ ゴシック" w:hAnsi="ＭＳ ゴシック"/>
                <w:szCs w:val="21"/>
              </w:rPr>
            </w:pPr>
            <w:r w:rsidRPr="007A62F2">
              <w:rPr>
                <w:rFonts w:ascii="ＭＳ ゴシック" w:eastAsia="ＭＳ ゴシック" w:hAnsi="ＭＳ ゴシック" w:hint="eastAsia"/>
                <w:szCs w:val="21"/>
              </w:rPr>
              <w:t>受託者の情報管理体制が</w:t>
            </w:r>
            <w:r w:rsidR="00813F4C" w:rsidRPr="007A62F2">
              <w:rPr>
                <w:rFonts w:ascii="ＭＳ ゴシック" w:eastAsia="ＭＳ ゴシック" w:hAnsi="ＭＳ ゴシック" w:hint="eastAsia"/>
                <w:szCs w:val="21"/>
              </w:rPr>
              <w:t>分</w:t>
            </w:r>
            <w:r w:rsidRPr="007A62F2">
              <w:rPr>
                <w:rFonts w:ascii="ＭＳ ゴシック" w:eastAsia="ＭＳ ゴシック" w:hAnsi="ＭＳ ゴシック" w:hint="eastAsia"/>
                <w:szCs w:val="21"/>
              </w:rPr>
              <w:t>かる「情報管理体制図」、情報を取扱う者の氏名</w:t>
            </w:r>
            <w:r w:rsidR="00905D5F" w:rsidRPr="007A62F2">
              <w:rPr>
                <w:rFonts w:ascii="ＭＳ ゴシック" w:eastAsia="ＭＳ ゴシック" w:hAnsi="ＭＳ ゴシック" w:hint="eastAsia"/>
                <w:szCs w:val="21"/>
              </w:rPr>
              <w:t>、住所、生年月日、所属部署、役職等が</w:t>
            </w:r>
            <w:r w:rsidR="001036A0" w:rsidRPr="007A62F2">
              <w:rPr>
                <w:rFonts w:ascii="ＭＳ ゴシック" w:eastAsia="ＭＳ ゴシック" w:hAnsi="ＭＳ ゴシック" w:hint="eastAsia"/>
                <w:szCs w:val="21"/>
              </w:rPr>
              <w:t>分</w:t>
            </w:r>
            <w:r w:rsidR="00905D5F" w:rsidRPr="007A62F2">
              <w:rPr>
                <w:rFonts w:ascii="ＭＳ ゴシック" w:eastAsia="ＭＳ ゴシック" w:hAnsi="ＭＳ ゴシック" w:hint="eastAsia"/>
                <w:szCs w:val="21"/>
              </w:rPr>
              <w:t>かる「情報取扱者名簿」を契約時に提出することを確約すること。</w:t>
            </w:r>
          </w:p>
          <w:p w14:paraId="321CC360" w14:textId="77777777" w:rsidR="00D07E7E" w:rsidRDefault="00345525"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別添２参照</w:t>
            </w:r>
            <w:r>
              <w:rPr>
                <w:rFonts w:ascii="ＭＳ ゴシック" w:eastAsia="ＭＳ ゴシック" w:hAnsi="ＭＳ ゴシック" w:hint="eastAsia"/>
                <w:sz w:val="22"/>
              </w:rPr>
              <w:t>）</w:t>
            </w:r>
          </w:p>
          <w:p w14:paraId="1480075B" w14:textId="77777777" w:rsidR="00905D5F" w:rsidRDefault="00905D5F" w:rsidP="00905D5F">
            <w:pPr>
              <w:ind w:left="2640" w:hangingChars="1200" w:hanging="2640"/>
              <w:jc w:val="left"/>
              <w:rPr>
                <w:rFonts w:ascii="ＭＳ ゴシック" w:eastAsia="ＭＳ ゴシック" w:hAnsi="ＭＳ ゴシック"/>
                <w:sz w:val="22"/>
              </w:rPr>
            </w:pPr>
          </w:p>
          <w:p w14:paraId="0EA6DA7F" w14:textId="77777777" w:rsidR="00905D5F" w:rsidRDefault="00905D5F" w:rsidP="00905D5F">
            <w:pPr>
              <w:ind w:left="2640" w:hangingChars="1200" w:hanging="2640"/>
              <w:jc w:val="left"/>
              <w:rPr>
                <w:rFonts w:ascii="ＭＳ ゴシック" w:eastAsia="ＭＳ ゴシック" w:hAnsi="ＭＳ ゴシック"/>
                <w:sz w:val="22"/>
              </w:rPr>
            </w:pPr>
          </w:p>
          <w:p w14:paraId="3218E299" w14:textId="77777777" w:rsidR="00905D5F" w:rsidRDefault="00905D5F" w:rsidP="00905D5F">
            <w:pPr>
              <w:ind w:left="2640" w:hangingChars="1200" w:hanging="2640"/>
              <w:jc w:val="left"/>
              <w:rPr>
                <w:rFonts w:ascii="ＭＳ ゴシック" w:eastAsia="ＭＳ ゴシック" w:hAnsi="ＭＳ ゴシック"/>
                <w:sz w:val="22"/>
              </w:rPr>
            </w:pPr>
          </w:p>
          <w:p w14:paraId="7FB9E4B7"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991165B"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62528A59"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1036A0">
              <w:rPr>
                <w:rFonts w:ascii="ＭＳ ゴシック" w:eastAsia="ＭＳ ゴシック" w:hAnsi="ＭＳ ゴシック" w:hint="eastAsia"/>
                <w:bCs/>
                <w:color w:val="000000"/>
                <w:sz w:val="22"/>
              </w:rPr>
              <w:t>3</w:t>
            </w:r>
            <w:r w:rsidR="001036A0">
              <w:rPr>
                <w:rFonts w:ascii="ＭＳ ゴシック" w:eastAsia="ＭＳ ゴシック" w:hAnsi="ＭＳ ゴシック"/>
                <w:bCs/>
                <w:color w:val="000000"/>
                <w:sz w:val="22"/>
              </w:rPr>
              <w:t>00</w:t>
            </w:r>
            <w:r w:rsidRPr="00D81035">
              <w:rPr>
                <w:rFonts w:ascii="ＭＳ ゴシック" w:eastAsia="ＭＳ ゴシック" w:hAnsi="ＭＳ ゴシック" w:hint="eastAsia"/>
                <w:bCs/>
                <w:color w:val="000000"/>
                <w:sz w:val="22"/>
              </w:rPr>
              <w:t>人以下のものに限る。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2D063B" w:rsidRPr="008E3EE8" w14:paraId="6319FF62"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2C9ECC8D" w14:textId="7A0AF4A2" w:rsidR="002D063B" w:rsidRPr="002D063B" w:rsidRDefault="002D063B" w:rsidP="00956784">
            <w:pPr>
              <w:ind w:left="220" w:hangingChars="100" w:hanging="220"/>
              <w:rPr>
                <w:rFonts w:ascii="ＭＳ ゴシック" w:eastAsia="ＭＳ ゴシック" w:hAnsi="ＭＳ ゴシック"/>
                <w:bCs/>
                <w:color w:val="000000"/>
                <w:sz w:val="22"/>
              </w:rPr>
            </w:pPr>
            <w:r w:rsidRPr="002D063B">
              <w:rPr>
                <w:rFonts w:ascii="ＭＳ ゴシック" w:eastAsia="ＭＳ ゴシック" w:hAnsi="ＭＳ ゴシック" w:hint="eastAsia"/>
                <w:bCs/>
                <w:color w:val="000000"/>
                <w:sz w:val="22"/>
              </w:rPr>
              <w:t>９．ISMS、ISO27001の取得、又はJIS Q 15001に適合したマネジメントシステムの状況</w:t>
            </w:r>
          </w:p>
        </w:tc>
      </w:tr>
      <w:tr w:rsidR="002D063B" w:rsidRPr="008E3EE8" w14:paraId="1C0942D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69F4676A" w14:textId="77777777" w:rsidR="002D063B" w:rsidRDefault="002D063B" w:rsidP="00956784">
            <w:pPr>
              <w:ind w:left="220" w:hangingChars="100" w:hanging="220"/>
              <w:rPr>
                <w:rFonts w:ascii="ＭＳ ゴシック" w:eastAsia="ＭＳ ゴシック" w:hAnsi="ＭＳ ゴシック"/>
                <w:bCs/>
                <w:color w:val="000000"/>
                <w:sz w:val="22"/>
              </w:rPr>
            </w:pPr>
            <w:r w:rsidRPr="002D063B">
              <w:rPr>
                <w:rFonts w:ascii="ＭＳ ゴシック" w:eastAsia="ＭＳ ゴシック" w:hAnsi="ＭＳ ゴシック" w:hint="eastAsia"/>
                <w:bCs/>
                <w:color w:val="000000"/>
                <w:sz w:val="22"/>
              </w:rPr>
              <w:t>＊本業務に従事する部門が、ISMS若しくはISO27001を取得していること、又はJIS Q 15001に適合したマネジメントシステムを有することについて、第三者の制度による認証を受けていることが望ましい。また、本業務に従事する部門が、ISO9001を取得していることが望ましいため、有無や状況を記載すること。</w:t>
            </w:r>
          </w:p>
          <w:p w14:paraId="7160722E" w14:textId="3690FFFD" w:rsidR="00506AA0" w:rsidRPr="002D063B" w:rsidRDefault="00506AA0" w:rsidP="00956784">
            <w:pPr>
              <w:ind w:left="220" w:hangingChars="100" w:hanging="220"/>
              <w:rPr>
                <w:rFonts w:ascii="ＭＳ ゴシック" w:eastAsia="ＭＳ ゴシック" w:hAnsi="ＭＳ ゴシック"/>
                <w:bCs/>
                <w:color w:val="000000"/>
                <w:sz w:val="22"/>
              </w:rPr>
            </w:pPr>
          </w:p>
        </w:tc>
      </w:tr>
      <w:tr w:rsidR="00A37533" w:rsidRPr="002D063B"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1241D878"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sidR="002D063B">
              <w:rPr>
                <w:rFonts w:ascii="ＭＳ ゴシック" w:eastAsia="ＭＳ ゴシック" w:hAnsi="ＭＳ ゴシック" w:hint="eastAsia"/>
                <w:bCs/>
                <w:color w:val="000000"/>
                <w:sz w:val="22"/>
              </w:rPr>
              <w:t>10</w:t>
            </w:r>
            <w:r w:rsidRPr="00D81035">
              <w:rPr>
                <w:rFonts w:ascii="ＭＳ ゴシック" w:eastAsia="ＭＳ ゴシック" w:hAnsi="ＭＳ ゴシック" w:hint="eastAsia"/>
                <w:bCs/>
                <w:color w:val="000000"/>
                <w:sz w:val="22"/>
              </w:rPr>
              <w:t>．事業費総額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w:t>
            </w:r>
            <w:r w:rsidRPr="004D0B5C">
              <w:rPr>
                <w:rFonts w:ascii="ＭＳ ゴシック" w:eastAsia="ＭＳ ゴシック" w:hAnsi="ＭＳ ゴシック" w:hint="eastAsia"/>
                <w:bCs/>
                <w:color w:val="000000"/>
                <w:sz w:val="22"/>
              </w:rPr>
              <w:t>別紙</w:t>
            </w:r>
            <w:r w:rsidR="00AF5AE7" w:rsidRPr="004D0B5C">
              <w:rPr>
                <w:rFonts w:ascii="ＭＳ ゴシック" w:eastAsia="ＭＳ ゴシック" w:hAnsi="ＭＳ ゴシック" w:hint="eastAsia"/>
                <w:bCs/>
                <w:color w:val="000000"/>
                <w:sz w:val="22"/>
              </w:rPr>
              <w:t>１</w:t>
            </w:r>
            <w:r w:rsidRPr="00D81035">
              <w:rPr>
                <w:rFonts w:ascii="ＭＳ ゴシック" w:eastAsia="ＭＳ ゴシック" w:hAnsi="ＭＳ ゴシック" w:hint="eastAsia"/>
                <w:bCs/>
                <w:color w:val="000000"/>
                <w:sz w:val="22"/>
              </w:rPr>
              <w:t>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6D3FCDDC" w14:textId="77777777" w:rsidR="00B82589" w:rsidRDefault="00B82589" w:rsidP="00D56D92">
      <w:pPr>
        <w:rPr>
          <w:rFonts w:ascii="ＭＳ ゴシック" w:eastAsia="ＭＳ ゴシック" w:hAnsi="ＭＳ ゴシック"/>
          <w:bCs/>
          <w:sz w:val="22"/>
        </w:rPr>
      </w:pPr>
    </w:p>
    <w:p w14:paraId="43C95626" w14:textId="77777777" w:rsidR="00E01C0C"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様式３</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5544AD69" w:rsidR="00E072A6" w:rsidRPr="00E072A6" w:rsidRDefault="007A62F2"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近畿</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5D911D1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695AFA20"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E072A6">
        <w:rPr>
          <w:rFonts w:ascii="ＭＳ ゴシック" w:eastAsia="ＭＳ ゴシック" w:hAnsi="ＭＳ ゴシック" w:hint="eastAsia"/>
          <w:color w:val="000000"/>
          <w:sz w:val="22"/>
        </w:rPr>
        <w:t>年度「</w:t>
      </w:r>
      <w:r w:rsidR="007A62F2">
        <w:rPr>
          <w:rFonts w:ascii="ＭＳ ゴシック" w:eastAsia="ＭＳ ゴシック" w:hAnsi="ＭＳ ゴシック" w:hint="eastAsia"/>
          <w:color w:val="000000"/>
          <w:sz w:val="22"/>
        </w:rPr>
        <w:t>近畿</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6F6FD344"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sidR="0045740E">
        <w:rPr>
          <w:rFonts w:ascii="ＭＳ ゴシック" w:eastAsia="ＭＳ ゴシック" w:hAnsi="ＭＳ ゴシック" w:hint="eastAsia"/>
          <w:color w:val="000000"/>
          <w:sz w:val="22"/>
        </w:rPr>
        <w:t>7</w:t>
      </w:r>
      <w:r w:rsidR="0045740E">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3315455B"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521282E2"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2B33F53D"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77777777"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BF0E1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59924C0A" w14:textId="3008CB18"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45740E">
        <w:rPr>
          <w:rFonts w:ascii="ＭＳ ゴシック" w:eastAsia="ＭＳ ゴシック" w:hAnsi="ＭＳ ゴシック" w:hint="eastAsia"/>
          <w:bCs/>
          <w:sz w:val="22"/>
        </w:rPr>
        <w:t>5</w:t>
      </w:r>
      <w:r w:rsidR="0045740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18DEE3AC"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A37533">
              <w:rPr>
                <w:rFonts w:ascii="ＭＳ ゴシック" w:eastAsia="ＭＳ ゴシック" w:hAnsi="ＭＳ ゴシック" w:hint="eastAsia"/>
                <w:color w:val="000000"/>
                <w:sz w:val="22"/>
              </w:rPr>
              <w:t>年度「</w:t>
            </w:r>
            <w:r w:rsidR="007A62F2">
              <w:rPr>
                <w:rFonts w:ascii="ＭＳ ゴシック" w:eastAsia="ＭＳ ゴシック" w:hAnsi="ＭＳ ゴシック" w:hint="eastAsia"/>
                <w:color w:val="000000"/>
                <w:sz w:val="22"/>
              </w:rPr>
              <w:t>近畿</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3E39CC1"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２</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093B9EBB"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5B6A01E" w14:textId="1F7B85C9"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45740E">
        <w:rPr>
          <w:rFonts w:ascii="ＭＳ ゴシック" w:eastAsia="ＭＳ ゴシック" w:hAnsi="ＭＳ ゴシック" w:hint="eastAsia"/>
          <w:bCs/>
          <w:sz w:val="22"/>
        </w:rPr>
        <w:t>７</w:t>
      </w:r>
      <w:r w:rsidRPr="000F476E">
        <w:rPr>
          <w:rFonts w:ascii="ＭＳ ゴシック" w:eastAsia="ＭＳ ゴシック" w:hAnsi="ＭＳ ゴシック" w:hint="eastAsia"/>
          <w:bCs/>
          <w:sz w:val="22"/>
        </w:rPr>
        <w:t>条</w:t>
      </w:r>
      <w:r w:rsidR="0045740E">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45740E">
        <w:rPr>
          <w:rFonts w:ascii="ＭＳ ゴシック" w:eastAsia="ＭＳ ゴシック" w:hAnsi="ＭＳ ゴシック" w:hint="eastAsia"/>
          <w:bCs/>
          <w:sz w:val="22"/>
        </w:rPr>
        <w:t>1</w:t>
      </w:r>
      <w:r w:rsidR="0045740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992" w:type="dxa"/>
          </w:tcPr>
          <w:p w14:paraId="4BD54578" w14:textId="60C8437D"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992" w:type="dxa"/>
          </w:tcPr>
          <w:p w14:paraId="0278C471" w14:textId="7DD1F995"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3C7ABEF"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EFB420D"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2CAC711"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BD3C844"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E5CFC55"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11D42FB"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E0BCEE5"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8535145"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3AAEE6B0" w14:textId="77777777" w:rsidR="00AB2BEF" w:rsidRPr="000F476E" w:rsidRDefault="00AB2BEF" w:rsidP="002B7701">
      <w:pPr>
        <w:ind w:leftChars="-405" w:left="-850"/>
        <w:jc w:val="left"/>
        <w:rPr>
          <w:rFonts w:ascii="ＭＳ ゴシック" w:eastAsia="ＭＳ ゴシック" w:hAnsi="ＭＳ ゴシック"/>
          <w:bCs/>
          <w:sz w:val="22"/>
        </w:rPr>
      </w:pPr>
    </w:p>
    <w:p w14:paraId="62D4BEEF" w14:textId="77777777" w:rsidR="00AB2BEF" w:rsidRPr="000F476E" w:rsidRDefault="00AB2BEF" w:rsidP="002B7701">
      <w:pPr>
        <w:ind w:leftChars="-405" w:left="-850"/>
        <w:jc w:val="left"/>
        <w:rPr>
          <w:rFonts w:ascii="ＭＳ ゴシック" w:eastAsia="ＭＳ ゴシック" w:hAnsi="ＭＳ ゴシック"/>
          <w:bCs/>
          <w:sz w:val="22"/>
        </w:rPr>
      </w:pPr>
    </w:p>
    <w:p w14:paraId="16ADBE3A" w14:textId="77777777" w:rsidR="00AB2BEF" w:rsidRPr="000F476E" w:rsidRDefault="00AB2BEF" w:rsidP="002B7701">
      <w:pPr>
        <w:ind w:leftChars="-405" w:left="-850"/>
        <w:jc w:val="left"/>
        <w:rPr>
          <w:rFonts w:ascii="ＭＳ ゴシック" w:eastAsia="ＭＳ ゴシック" w:hAnsi="ＭＳ ゴシック"/>
          <w:bCs/>
          <w:sz w:val="22"/>
        </w:rPr>
      </w:pPr>
    </w:p>
    <w:p w14:paraId="22678406" w14:textId="77777777" w:rsidR="0045740E" w:rsidRDefault="0045740E" w:rsidP="002861DC">
      <w:pPr>
        <w:ind w:leftChars="-405" w:left="-850"/>
        <w:jc w:val="left"/>
        <w:rPr>
          <w:rFonts w:ascii="ＭＳ ゴシック" w:eastAsia="ＭＳ ゴシック" w:hAnsi="ＭＳ ゴシック"/>
          <w:bCs/>
          <w:sz w:val="22"/>
        </w:rPr>
      </w:pPr>
    </w:p>
    <w:p w14:paraId="7840A28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62A9339F" w14:textId="77777777" w:rsidR="00056BA2" w:rsidRPr="000F476E" w:rsidRDefault="00056BA2" w:rsidP="00056BA2">
            <w:pPr>
              <w:rPr>
                <w:rFonts w:ascii="ＭＳ ゴシック" w:eastAsia="ＭＳ ゴシック" w:hAnsi="ＭＳ ゴシック"/>
                <w:bCs/>
                <w:sz w:val="22"/>
              </w:rPr>
            </w:pPr>
          </w:p>
          <w:p w14:paraId="102E355A" w14:textId="77777777" w:rsidR="005E0969" w:rsidRDefault="005E0969" w:rsidP="00661BBF">
            <w:pPr>
              <w:rPr>
                <w:rFonts w:ascii="ＭＳ ゴシック" w:eastAsia="ＭＳ ゴシック" w:hAnsi="ＭＳ ゴシック"/>
                <w:bCs/>
                <w:sz w:val="22"/>
              </w:rPr>
            </w:pPr>
          </w:p>
          <w:p w14:paraId="57C18853" w14:textId="77777777" w:rsidR="00A37533" w:rsidRDefault="00A37533" w:rsidP="00661BBF">
            <w:pPr>
              <w:rPr>
                <w:rFonts w:ascii="ＭＳ ゴシック" w:eastAsia="ＭＳ ゴシック" w:hAnsi="ＭＳ ゴシック"/>
                <w:bCs/>
                <w:sz w:val="22"/>
              </w:rPr>
            </w:pPr>
          </w:p>
          <w:p w14:paraId="3697AEB2" w14:textId="77777777" w:rsidR="00A37533" w:rsidRDefault="00A37533" w:rsidP="00661BBF">
            <w:pPr>
              <w:rPr>
                <w:rFonts w:ascii="ＭＳ ゴシック" w:eastAsia="ＭＳ ゴシック" w:hAnsi="ＭＳ ゴシック"/>
                <w:bCs/>
                <w:sz w:val="22"/>
              </w:rPr>
            </w:pPr>
          </w:p>
          <w:p w14:paraId="7415B4A2" w14:textId="77777777" w:rsidR="00A37533" w:rsidRDefault="00A37533" w:rsidP="00661BBF">
            <w:pPr>
              <w:rPr>
                <w:rFonts w:ascii="ＭＳ ゴシック" w:eastAsia="ＭＳ ゴシック" w:hAnsi="ＭＳ ゴシック"/>
                <w:bCs/>
                <w:sz w:val="22"/>
              </w:rPr>
            </w:pPr>
          </w:p>
          <w:p w14:paraId="7FBFA01C" w14:textId="77777777" w:rsidR="00A37533" w:rsidRDefault="00A37533" w:rsidP="00661BBF">
            <w:pPr>
              <w:rPr>
                <w:rFonts w:ascii="ＭＳ ゴシック" w:eastAsia="ＭＳ ゴシック" w:hAnsi="ＭＳ ゴシック"/>
                <w:bCs/>
                <w:sz w:val="22"/>
              </w:rPr>
            </w:pPr>
          </w:p>
          <w:p w14:paraId="756E5CB6" w14:textId="77777777" w:rsidR="00A37533" w:rsidRDefault="00A37533" w:rsidP="00661BBF">
            <w:pPr>
              <w:rPr>
                <w:rFonts w:ascii="ＭＳ ゴシック" w:eastAsia="ＭＳ ゴシック" w:hAnsi="ＭＳ ゴシック"/>
                <w:bCs/>
                <w:sz w:val="22"/>
              </w:rPr>
            </w:pPr>
          </w:p>
          <w:p w14:paraId="25E7ACC7" w14:textId="77777777" w:rsidR="00A37533" w:rsidRDefault="00A37533" w:rsidP="00661BBF">
            <w:pPr>
              <w:rPr>
                <w:rFonts w:ascii="ＭＳ ゴシック" w:eastAsia="ＭＳ ゴシック" w:hAnsi="ＭＳ ゴシック"/>
                <w:bCs/>
                <w:sz w:val="22"/>
              </w:rPr>
            </w:pPr>
          </w:p>
          <w:p w14:paraId="43DC0F1B" w14:textId="77777777" w:rsidR="00A37533" w:rsidRDefault="00A37533" w:rsidP="00661BBF">
            <w:pPr>
              <w:rPr>
                <w:rFonts w:ascii="ＭＳ ゴシック" w:eastAsia="ＭＳ ゴシック" w:hAnsi="ＭＳ ゴシック"/>
                <w:bCs/>
                <w:sz w:val="22"/>
              </w:rPr>
            </w:pPr>
          </w:p>
          <w:p w14:paraId="6C3C5D37" w14:textId="77777777" w:rsidR="00A37533" w:rsidRDefault="00A37533" w:rsidP="00661BBF">
            <w:pPr>
              <w:rPr>
                <w:rFonts w:ascii="ＭＳ ゴシック" w:eastAsia="ＭＳ ゴシック" w:hAnsi="ＭＳ ゴシック"/>
                <w:bCs/>
                <w:sz w:val="22"/>
              </w:rPr>
            </w:pPr>
          </w:p>
          <w:p w14:paraId="62D10216" w14:textId="77777777" w:rsidR="00A37533" w:rsidRDefault="00A37533" w:rsidP="00661BBF">
            <w:pPr>
              <w:rPr>
                <w:rFonts w:ascii="ＭＳ ゴシック" w:eastAsia="ＭＳ ゴシック" w:hAnsi="ＭＳ ゴシック"/>
                <w:bCs/>
                <w:sz w:val="22"/>
              </w:rPr>
            </w:pPr>
          </w:p>
          <w:p w14:paraId="0749F09E" w14:textId="77777777" w:rsidR="00A37533" w:rsidRDefault="00A37533" w:rsidP="00661BBF">
            <w:pPr>
              <w:rPr>
                <w:rFonts w:ascii="ＭＳ ゴシック" w:eastAsia="ＭＳ ゴシック" w:hAnsi="ＭＳ ゴシック"/>
                <w:bCs/>
                <w:sz w:val="22"/>
              </w:rPr>
            </w:pPr>
          </w:p>
          <w:p w14:paraId="3AA0A315" w14:textId="77777777" w:rsidR="00A37533" w:rsidRDefault="00A37533" w:rsidP="00661BBF">
            <w:pPr>
              <w:rPr>
                <w:rFonts w:ascii="ＭＳ ゴシック" w:eastAsia="ＭＳ ゴシック" w:hAnsi="ＭＳ ゴシック"/>
                <w:bCs/>
                <w:sz w:val="22"/>
              </w:rPr>
            </w:pPr>
          </w:p>
          <w:p w14:paraId="3F9D339F" w14:textId="77777777" w:rsidR="00A37533" w:rsidRDefault="00A37533" w:rsidP="00661BBF">
            <w:pPr>
              <w:rPr>
                <w:rFonts w:ascii="ＭＳ ゴシック" w:eastAsia="ＭＳ ゴシック" w:hAnsi="ＭＳ ゴシック"/>
                <w:bCs/>
                <w:sz w:val="22"/>
              </w:rPr>
            </w:pPr>
          </w:p>
          <w:p w14:paraId="0CD2302F" w14:textId="77777777" w:rsidR="00A37533" w:rsidRDefault="00A37533" w:rsidP="00661BBF">
            <w:pPr>
              <w:rPr>
                <w:rFonts w:ascii="ＭＳ ゴシック" w:eastAsia="ＭＳ ゴシック" w:hAnsi="ＭＳ ゴシック"/>
                <w:bCs/>
                <w:sz w:val="22"/>
              </w:rPr>
            </w:pPr>
          </w:p>
          <w:p w14:paraId="768F313F" w14:textId="77777777" w:rsidR="00A37533" w:rsidRDefault="00A37533" w:rsidP="00661BBF">
            <w:pPr>
              <w:rPr>
                <w:rFonts w:ascii="ＭＳ ゴシック" w:eastAsia="ＭＳ ゴシック" w:hAnsi="ＭＳ ゴシック"/>
                <w:bCs/>
                <w:sz w:val="22"/>
              </w:rPr>
            </w:pPr>
          </w:p>
          <w:p w14:paraId="6E61243C" w14:textId="77777777" w:rsidR="00A37533" w:rsidRDefault="00A37533" w:rsidP="00661BBF">
            <w:pPr>
              <w:rPr>
                <w:rFonts w:ascii="ＭＳ ゴシック" w:eastAsia="ＭＳ ゴシック" w:hAnsi="ＭＳ ゴシック"/>
                <w:bCs/>
                <w:sz w:val="22"/>
              </w:rPr>
            </w:pPr>
          </w:p>
          <w:p w14:paraId="1FB816CC" w14:textId="77777777" w:rsidR="00A37533" w:rsidRDefault="00A37533" w:rsidP="00661BBF">
            <w:pPr>
              <w:rPr>
                <w:rFonts w:ascii="ＭＳ ゴシック" w:eastAsia="ＭＳ ゴシック" w:hAnsi="ＭＳ ゴシック"/>
                <w:bCs/>
                <w:sz w:val="22"/>
              </w:rPr>
            </w:pPr>
          </w:p>
          <w:p w14:paraId="744F5378" w14:textId="77777777" w:rsidR="00A37533" w:rsidRDefault="00A37533" w:rsidP="00661BBF">
            <w:pPr>
              <w:rPr>
                <w:rFonts w:ascii="ＭＳ ゴシック" w:eastAsia="ＭＳ ゴシック" w:hAnsi="ＭＳ ゴシック"/>
                <w:bCs/>
                <w:sz w:val="22"/>
              </w:rPr>
            </w:pP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75F80E37" w14:textId="77777777" w:rsidR="00627B8B" w:rsidRDefault="00627B8B" w:rsidP="00627B8B">
      <w:pPr>
        <w:ind w:right="880"/>
      </w:pPr>
    </w:p>
    <w:p w14:paraId="48463A7B" w14:textId="77777777" w:rsidR="0050693C" w:rsidRPr="00627B8B" w:rsidRDefault="00627B8B" w:rsidP="00627B8B">
      <w:pPr>
        <w:ind w:right="880"/>
        <w:jc w:val="right"/>
      </w:pPr>
      <w:r>
        <w:br w:type="page"/>
      </w:r>
      <w:r w:rsidR="00345525">
        <w:rPr>
          <w:rFonts w:ascii="‚l‚r –¾’©" w:hint="eastAsia"/>
        </w:rPr>
        <w:t>（</w:t>
      </w:r>
      <w:r>
        <w:rPr>
          <w:rFonts w:ascii="‚l‚r –¾’©" w:hint="eastAsia"/>
        </w:rPr>
        <w:t>別添２</w:t>
      </w:r>
      <w:r w:rsidR="00345525">
        <w:rPr>
          <w:rFonts w:ascii="‚l‚r –¾’©" w:hint="eastAsia"/>
        </w:rPr>
        <w:t>）</w:t>
      </w:r>
    </w:p>
    <w:p w14:paraId="493E6D1B" w14:textId="77777777" w:rsidR="0050693C" w:rsidRPr="00387251" w:rsidRDefault="0050693C" w:rsidP="00627B8B">
      <w:pPr>
        <w:jc w:val="center"/>
        <w:rPr>
          <w:rFonts w:ascii="‚l‚r –¾’©"/>
        </w:rPr>
      </w:pPr>
      <w:r w:rsidRPr="00387251">
        <w:rPr>
          <w:rFonts w:ascii="‚l‚r –¾’©" w:hint="eastAsia"/>
        </w:rPr>
        <w:t>情報取扱者名簿</w:t>
      </w:r>
      <w:r>
        <w:rPr>
          <w:rFonts w:ascii="‚l‚r –¾’©" w:hint="eastAsia"/>
        </w:rPr>
        <w:t>及び情報管理体制図</w:t>
      </w:r>
    </w:p>
    <w:p w14:paraId="7AEC7847" w14:textId="77777777" w:rsidR="0050693C" w:rsidRDefault="0050693C" w:rsidP="0050693C">
      <w:pPr>
        <w:rPr>
          <w:rFonts w:ascii="‚l‚r –¾’©"/>
        </w:rPr>
      </w:pP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※４</w:t>
            </w:r>
            <w:r w:rsidR="00345525">
              <w:rPr>
                <w:rFonts w:ascii="‚l‚r –¾’©" w:hint="eastAsia"/>
                <w:sz w:val="18"/>
                <w:szCs w:val="18"/>
              </w:rPr>
              <w:t>）</w:t>
            </w:r>
          </w:p>
        </w:tc>
      </w:tr>
      <w:tr w:rsidR="0050693C" w14:paraId="07724AE3" w14:textId="77777777" w:rsidTr="00C622DC">
        <w:tc>
          <w:tcPr>
            <w:tcW w:w="1418" w:type="dxa"/>
            <w:shd w:val="clear" w:color="auto" w:fill="auto"/>
          </w:tcPr>
          <w:p w14:paraId="34BB2733" w14:textId="7777777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※１</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50693C" w14:paraId="0FCE47A5" w14:textId="77777777" w:rsidTr="00C622DC">
        <w:tc>
          <w:tcPr>
            <w:tcW w:w="1418" w:type="dxa"/>
            <w:vMerge w:val="restart"/>
            <w:shd w:val="clear" w:color="auto" w:fill="auto"/>
          </w:tcPr>
          <w:p w14:paraId="46AF9838" w14:textId="77777777"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※２</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50693C"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50693C" w14:paraId="44998391" w14:textId="77777777" w:rsidTr="00C622DC">
        <w:tc>
          <w:tcPr>
            <w:tcW w:w="1418" w:type="dxa"/>
            <w:vMerge w:val="restart"/>
            <w:shd w:val="clear" w:color="auto" w:fill="auto"/>
          </w:tcPr>
          <w:p w14:paraId="765856DC" w14:textId="77777777"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※３</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50693C"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50693C"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77777777"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※１</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※２</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※３</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77777777"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50693C">
        <w:rPr>
          <w:rFonts w:ascii="‚l‚r –¾’©" w:hint="eastAsia"/>
          <w:sz w:val="18"/>
          <w:szCs w:val="18"/>
        </w:rPr>
        <w:t>４</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※５</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BB97" w14:textId="77777777" w:rsidR="008A7D90" w:rsidRDefault="008A7D90" w:rsidP="00DC44B4">
      <w:r>
        <w:separator/>
      </w:r>
    </w:p>
  </w:endnote>
  <w:endnote w:type="continuationSeparator" w:id="0">
    <w:p w14:paraId="58FA1A99" w14:textId="77777777" w:rsidR="008A7D90" w:rsidRDefault="008A7D90" w:rsidP="00DC44B4">
      <w:r>
        <w:continuationSeparator/>
      </w:r>
    </w:p>
  </w:endnote>
  <w:endnote w:type="continuationNotice" w:id="1">
    <w:p w14:paraId="2F16EBD2" w14:textId="77777777" w:rsidR="008A7D90" w:rsidRDefault="008A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7C42" w14:textId="77777777" w:rsidR="008A7D90" w:rsidRDefault="008A7D90" w:rsidP="00DC44B4">
      <w:r>
        <w:separator/>
      </w:r>
    </w:p>
  </w:footnote>
  <w:footnote w:type="continuationSeparator" w:id="0">
    <w:p w14:paraId="0B18180C" w14:textId="77777777" w:rsidR="008A7D90" w:rsidRDefault="008A7D90" w:rsidP="00DC44B4">
      <w:r>
        <w:continuationSeparator/>
      </w:r>
    </w:p>
  </w:footnote>
  <w:footnote w:type="continuationNotice" w:id="1">
    <w:p w14:paraId="7F4C8EA2" w14:textId="77777777" w:rsidR="008A7D90" w:rsidRDefault="008A7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1114B"/>
    <w:multiLevelType w:val="hybridMultilevel"/>
    <w:tmpl w:val="16D2F23A"/>
    <w:lvl w:ilvl="0" w:tplc="9C7A69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84B1AC3"/>
    <w:multiLevelType w:val="hybridMultilevel"/>
    <w:tmpl w:val="CB38C27C"/>
    <w:lvl w:ilvl="0" w:tplc="9C7A69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F353A5"/>
    <w:multiLevelType w:val="hybridMultilevel"/>
    <w:tmpl w:val="3E665522"/>
    <w:lvl w:ilvl="0" w:tplc="920A1E42">
      <w:start w:val="1"/>
      <w:numFmt w:val="decimalEnclosedCircle"/>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D05066"/>
    <w:multiLevelType w:val="hybridMultilevel"/>
    <w:tmpl w:val="2A12661C"/>
    <w:lvl w:ilvl="0" w:tplc="FFFFFFFF">
      <w:start w:val="1"/>
      <w:numFmt w:val="bullet"/>
      <w:lvlText w:val=""/>
      <w:lvlJc w:val="left"/>
      <w:pPr>
        <w:ind w:left="420" w:hanging="420"/>
      </w:pPr>
      <w:rPr>
        <w:rFonts w:ascii="Wingdings" w:hAnsi="Wingdings" w:hint="default"/>
      </w:rPr>
    </w:lvl>
    <w:lvl w:ilvl="1" w:tplc="9C7A69B8">
      <w:start w:val="1"/>
      <w:numFmt w:val="bullet"/>
      <w:lvlText w:val=""/>
      <w:lvlJc w:val="left"/>
      <w:pPr>
        <w:ind w:left="582" w:hanging="44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0202784"/>
    <w:multiLevelType w:val="hybridMultilevel"/>
    <w:tmpl w:val="6128C724"/>
    <w:lvl w:ilvl="0" w:tplc="0409000F">
      <w:start w:val="1"/>
      <w:numFmt w:val="decimal"/>
      <w:lvlText w:val="%1."/>
      <w:lvlJc w:val="left"/>
      <w:pPr>
        <w:ind w:left="678" w:hanging="440"/>
      </w:p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1" w15:restartNumberingAfterBreak="0">
    <w:nsid w:val="20CC6CB8"/>
    <w:multiLevelType w:val="hybridMultilevel"/>
    <w:tmpl w:val="1FE29B32"/>
    <w:lvl w:ilvl="0" w:tplc="04090011">
      <w:start w:val="1"/>
      <w:numFmt w:val="decimalEnclosedCircle"/>
      <w:lvlText w:val="%1"/>
      <w:lvlJc w:val="left"/>
      <w:pPr>
        <w:ind w:left="115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233F61CB"/>
    <w:multiLevelType w:val="hybridMultilevel"/>
    <w:tmpl w:val="62A6D51A"/>
    <w:lvl w:ilvl="0" w:tplc="9C7A69B8">
      <w:start w:val="1"/>
      <w:numFmt w:val="bullet"/>
      <w:lvlText w:val=""/>
      <w:lvlJc w:val="left"/>
      <w:pPr>
        <w:ind w:left="644" w:hanging="360"/>
      </w:pPr>
      <w:rPr>
        <w:rFonts w:ascii="Wingdings" w:hAnsi="Wingdings" w:hint="default"/>
      </w:rPr>
    </w:lvl>
    <w:lvl w:ilvl="1" w:tplc="FFFFFFFF">
      <w:start w:val="1"/>
      <w:numFmt w:val="bullet"/>
      <w:lvlText w:val=""/>
      <w:lvlJc w:val="left"/>
      <w:pPr>
        <w:ind w:left="738" w:hanging="440"/>
      </w:pPr>
      <w:rPr>
        <w:rFonts w:ascii="Wingdings" w:hAnsi="Wingdings" w:hint="default"/>
      </w:rPr>
    </w:lvl>
    <w:lvl w:ilvl="2" w:tplc="FFFFFFFF" w:tentative="1">
      <w:start w:val="1"/>
      <w:numFmt w:val="bullet"/>
      <w:lvlText w:val=""/>
      <w:lvlJc w:val="left"/>
      <w:pPr>
        <w:ind w:left="1178" w:hanging="440"/>
      </w:pPr>
      <w:rPr>
        <w:rFonts w:ascii="Wingdings" w:hAnsi="Wingdings" w:hint="default"/>
      </w:rPr>
    </w:lvl>
    <w:lvl w:ilvl="3" w:tplc="FFFFFFFF" w:tentative="1">
      <w:start w:val="1"/>
      <w:numFmt w:val="bullet"/>
      <w:lvlText w:val=""/>
      <w:lvlJc w:val="left"/>
      <w:pPr>
        <w:ind w:left="1618" w:hanging="440"/>
      </w:pPr>
      <w:rPr>
        <w:rFonts w:ascii="Wingdings" w:hAnsi="Wingdings" w:hint="default"/>
      </w:rPr>
    </w:lvl>
    <w:lvl w:ilvl="4" w:tplc="FFFFFFFF" w:tentative="1">
      <w:start w:val="1"/>
      <w:numFmt w:val="bullet"/>
      <w:lvlText w:val=""/>
      <w:lvlJc w:val="left"/>
      <w:pPr>
        <w:ind w:left="2058" w:hanging="440"/>
      </w:pPr>
      <w:rPr>
        <w:rFonts w:ascii="Wingdings" w:hAnsi="Wingdings" w:hint="default"/>
      </w:rPr>
    </w:lvl>
    <w:lvl w:ilvl="5" w:tplc="FFFFFFFF" w:tentative="1">
      <w:start w:val="1"/>
      <w:numFmt w:val="bullet"/>
      <w:lvlText w:val=""/>
      <w:lvlJc w:val="left"/>
      <w:pPr>
        <w:ind w:left="2498" w:hanging="440"/>
      </w:pPr>
      <w:rPr>
        <w:rFonts w:ascii="Wingdings" w:hAnsi="Wingdings" w:hint="default"/>
      </w:rPr>
    </w:lvl>
    <w:lvl w:ilvl="6" w:tplc="FFFFFFFF" w:tentative="1">
      <w:start w:val="1"/>
      <w:numFmt w:val="bullet"/>
      <w:lvlText w:val=""/>
      <w:lvlJc w:val="left"/>
      <w:pPr>
        <w:ind w:left="2938" w:hanging="440"/>
      </w:pPr>
      <w:rPr>
        <w:rFonts w:ascii="Wingdings" w:hAnsi="Wingdings" w:hint="default"/>
      </w:rPr>
    </w:lvl>
    <w:lvl w:ilvl="7" w:tplc="FFFFFFFF" w:tentative="1">
      <w:start w:val="1"/>
      <w:numFmt w:val="bullet"/>
      <w:lvlText w:val=""/>
      <w:lvlJc w:val="left"/>
      <w:pPr>
        <w:ind w:left="3378" w:hanging="440"/>
      </w:pPr>
      <w:rPr>
        <w:rFonts w:ascii="Wingdings" w:hAnsi="Wingdings" w:hint="default"/>
      </w:rPr>
    </w:lvl>
    <w:lvl w:ilvl="8" w:tplc="FFFFFFFF" w:tentative="1">
      <w:start w:val="1"/>
      <w:numFmt w:val="bullet"/>
      <w:lvlText w:val=""/>
      <w:lvlJc w:val="left"/>
      <w:pPr>
        <w:ind w:left="3818" w:hanging="440"/>
      </w:pPr>
      <w:rPr>
        <w:rFonts w:ascii="Wingdings" w:hAnsi="Wingdings" w:hint="default"/>
      </w:rPr>
    </w:lvl>
  </w:abstractNum>
  <w:abstractNum w:abstractNumId="13" w15:restartNumberingAfterBreak="0">
    <w:nsid w:val="24396555"/>
    <w:multiLevelType w:val="hybridMultilevel"/>
    <w:tmpl w:val="A9A0F590"/>
    <w:lvl w:ilvl="0" w:tplc="B4D6FBBC">
      <w:start w:val="1"/>
      <w:numFmt w:val="decimalEnclosedCircle"/>
      <w:lvlText w:val="%1"/>
      <w:lvlJc w:val="left"/>
      <w:pPr>
        <w:ind w:left="1040" w:hanging="360"/>
      </w:pPr>
      <w:rPr>
        <w:rFonts w:hint="eastAsia"/>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4" w15:restartNumberingAfterBreak="0">
    <w:nsid w:val="28644488"/>
    <w:multiLevelType w:val="hybridMultilevel"/>
    <w:tmpl w:val="1FBE3D18"/>
    <w:lvl w:ilvl="0" w:tplc="11B0E1F4">
      <w:numFmt w:val="bullet"/>
      <w:lvlText w:val="・"/>
      <w:lvlJc w:val="left"/>
      <w:pPr>
        <w:ind w:left="786" w:hanging="36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5D5B76"/>
    <w:multiLevelType w:val="hybridMultilevel"/>
    <w:tmpl w:val="391E8B80"/>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A140C"/>
    <w:multiLevelType w:val="hybridMultilevel"/>
    <w:tmpl w:val="CD1E977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B41403"/>
    <w:multiLevelType w:val="hybridMultilevel"/>
    <w:tmpl w:val="4E42B8C6"/>
    <w:lvl w:ilvl="0" w:tplc="9C7A69B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20"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917559"/>
    <w:multiLevelType w:val="hybridMultilevel"/>
    <w:tmpl w:val="9740E438"/>
    <w:lvl w:ilvl="0" w:tplc="463857C2">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2" w15:restartNumberingAfterBreak="0">
    <w:nsid w:val="41DF3FC0"/>
    <w:multiLevelType w:val="hybridMultilevel"/>
    <w:tmpl w:val="ADCE645E"/>
    <w:lvl w:ilvl="0" w:tplc="9C7A69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87E42CE"/>
    <w:multiLevelType w:val="hybridMultilevel"/>
    <w:tmpl w:val="3208DA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4A91727E"/>
    <w:multiLevelType w:val="hybridMultilevel"/>
    <w:tmpl w:val="128ABFE6"/>
    <w:lvl w:ilvl="0" w:tplc="9C7A69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C4E1E60"/>
    <w:multiLevelType w:val="hybridMultilevel"/>
    <w:tmpl w:val="0FC08126"/>
    <w:lvl w:ilvl="0" w:tplc="9C7A69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6D16A4"/>
    <w:multiLevelType w:val="hybridMultilevel"/>
    <w:tmpl w:val="97E81688"/>
    <w:lvl w:ilvl="0" w:tplc="920A1E42">
      <w:start w:val="1"/>
      <w:numFmt w:val="decimalEnclosedCircle"/>
      <w:lvlText w:val="%1"/>
      <w:lvlJc w:val="left"/>
      <w:pPr>
        <w:ind w:left="660" w:hanging="420"/>
      </w:pPr>
      <w:rPr>
        <w:rFonts w:hint="eastAsia"/>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29" w15:restartNumberingAfterBreak="0">
    <w:nsid w:val="5A900463"/>
    <w:multiLevelType w:val="hybridMultilevel"/>
    <w:tmpl w:val="37F4041C"/>
    <w:lvl w:ilvl="0" w:tplc="2E5E3F2A">
      <w:start w:val="1"/>
      <w:numFmt w:val="decimalFullWidth"/>
      <w:lvlText w:val="（%1）"/>
      <w:lvlJc w:val="left"/>
      <w:pPr>
        <w:ind w:left="960" w:hanging="720"/>
      </w:pPr>
      <w:rPr>
        <w:rFonts w:hint="default"/>
      </w:rPr>
    </w:lvl>
    <w:lvl w:ilvl="1" w:tplc="A4A0FDDC">
      <w:start w:val="1"/>
      <w:numFmt w:val="decimalEnclosedCircle"/>
      <w:lvlText w:val="%2"/>
      <w:lvlJc w:val="left"/>
      <w:pPr>
        <w:ind w:left="502" w:hanging="360"/>
      </w:pPr>
      <w:rPr>
        <w:rFonts w:hint="eastAsia"/>
      </w:rPr>
    </w:lvl>
    <w:lvl w:ilvl="2" w:tplc="1BF4A702">
      <w:numFmt w:val="bullet"/>
      <w:lvlText w:val="・"/>
      <w:lvlJc w:val="left"/>
      <w:pPr>
        <w:ind w:left="1480" w:hanging="360"/>
      </w:pPr>
      <w:rPr>
        <w:rFonts w:ascii="ＭＳ ゴシック" w:eastAsia="ＭＳ ゴシック" w:hAnsi="ＭＳ ゴシック" w:cs="Times New Roman" w:hint="eastAsia"/>
      </w:r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F31C7C"/>
    <w:multiLevelType w:val="hybridMultilevel"/>
    <w:tmpl w:val="617EA532"/>
    <w:lvl w:ilvl="0" w:tplc="78FE0784">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2" w15:restartNumberingAfterBreak="0">
    <w:nsid w:val="63517267"/>
    <w:multiLevelType w:val="hybridMultilevel"/>
    <w:tmpl w:val="E9E6CD76"/>
    <w:lvl w:ilvl="0" w:tplc="9C7A69B8">
      <w:start w:val="1"/>
      <w:numFmt w:val="bullet"/>
      <w:lvlText w:val=""/>
      <w:lvlJc w:val="left"/>
      <w:pPr>
        <w:ind w:left="502" w:hanging="360"/>
      </w:pPr>
      <w:rPr>
        <w:rFonts w:ascii="Wingdings" w:hAnsi="Wingdings" w:hint="default"/>
      </w:rPr>
    </w:lvl>
    <w:lvl w:ilvl="1" w:tplc="FFFFFFFF">
      <w:start w:val="1"/>
      <w:numFmt w:val="bullet"/>
      <w:lvlText w:val=""/>
      <w:lvlJc w:val="left"/>
      <w:pPr>
        <w:ind w:left="596" w:hanging="440"/>
      </w:pPr>
      <w:rPr>
        <w:rFonts w:ascii="Wingdings" w:hAnsi="Wingdings" w:hint="default"/>
      </w:rPr>
    </w:lvl>
    <w:lvl w:ilvl="2" w:tplc="FFFFFFFF" w:tentative="1">
      <w:start w:val="1"/>
      <w:numFmt w:val="bullet"/>
      <w:lvlText w:val=""/>
      <w:lvlJc w:val="left"/>
      <w:pPr>
        <w:ind w:left="1036" w:hanging="440"/>
      </w:pPr>
      <w:rPr>
        <w:rFonts w:ascii="Wingdings" w:hAnsi="Wingdings" w:hint="default"/>
      </w:rPr>
    </w:lvl>
    <w:lvl w:ilvl="3" w:tplc="FFFFFFFF" w:tentative="1">
      <w:start w:val="1"/>
      <w:numFmt w:val="bullet"/>
      <w:lvlText w:val=""/>
      <w:lvlJc w:val="left"/>
      <w:pPr>
        <w:ind w:left="1476" w:hanging="440"/>
      </w:pPr>
      <w:rPr>
        <w:rFonts w:ascii="Wingdings" w:hAnsi="Wingdings" w:hint="default"/>
      </w:rPr>
    </w:lvl>
    <w:lvl w:ilvl="4" w:tplc="FFFFFFFF" w:tentative="1">
      <w:start w:val="1"/>
      <w:numFmt w:val="bullet"/>
      <w:lvlText w:val=""/>
      <w:lvlJc w:val="left"/>
      <w:pPr>
        <w:ind w:left="1916" w:hanging="440"/>
      </w:pPr>
      <w:rPr>
        <w:rFonts w:ascii="Wingdings" w:hAnsi="Wingdings" w:hint="default"/>
      </w:rPr>
    </w:lvl>
    <w:lvl w:ilvl="5" w:tplc="FFFFFFFF" w:tentative="1">
      <w:start w:val="1"/>
      <w:numFmt w:val="bullet"/>
      <w:lvlText w:val=""/>
      <w:lvlJc w:val="left"/>
      <w:pPr>
        <w:ind w:left="2356" w:hanging="440"/>
      </w:pPr>
      <w:rPr>
        <w:rFonts w:ascii="Wingdings" w:hAnsi="Wingdings" w:hint="default"/>
      </w:rPr>
    </w:lvl>
    <w:lvl w:ilvl="6" w:tplc="FFFFFFFF" w:tentative="1">
      <w:start w:val="1"/>
      <w:numFmt w:val="bullet"/>
      <w:lvlText w:val=""/>
      <w:lvlJc w:val="left"/>
      <w:pPr>
        <w:ind w:left="2796" w:hanging="440"/>
      </w:pPr>
      <w:rPr>
        <w:rFonts w:ascii="Wingdings" w:hAnsi="Wingdings" w:hint="default"/>
      </w:rPr>
    </w:lvl>
    <w:lvl w:ilvl="7" w:tplc="FFFFFFFF" w:tentative="1">
      <w:start w:val="1"/>
      <w:numFmt w:val="bullet"/>
      <w:lvlText w:val=""/>
      <w:lvlJc w:val="left"/>
      <w:pPr>
        <w:ind w:left="3236" w:hanging="440"/>
      </w:pPr>
      <w:rPr>
        <w:rFonts w:ascii="Wingdings" w:hAnsi="Wingdings" w:hint="default"/>
      </w:rPr>
    </w:lvl>
    <w:lvl w:ilvl="8" w:tplc="FFFFFFFF" w:tentative="1">
      <w:start w:val="1"/>
      <w:numFmt w:val="bullet"/>
      <w:lvlText w:val=""/>
      <w:lvlJc w:val="left"/>
      <w:pPr>
        <w:ind w:left="3676" w:hanging="440"/>
      </w:pPr>
      <w:rPr>
        <w:rFonts w:ascii="Wingdings" w:hAnsi="Wingdings" w:hint="default"/>
      </w:rPr>
    </w:lvl>
  </w:abstractNum>
  <w:abstractNum w:abstractNumId="33"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6C61225"/>
    <w:multiLevelType w:val="hybridMultilevel"/>
    <w:tmpl w:val="5BF07BB8"/>
    <w:lvl w:ilvl="0" w:tplc="F522A062">
      <w:start w:val="1"/>
      <w:numFmt w:val="decimalFullWidth"/>
      <w:lvlText w:val="（%1）"/>
      <w:lvlJc w:val="left"/>
      <w:pPr>
        <w:ind w:left="960" w:hanging="720"/>
      </w:pPr>
      <w:rPr>
        <w:rFonts w:hint="default"/>
      </w:rPr>
    </w:lvl>
    <w:lvl w:ilvl="1" w:tplc="E04699C6">
      <w:start w:val="1"/>
      <w:numFmt w:val="decimalEnclosedCircle"/>
      <w:lvlText w:val="%2"/>
      <w:lvlJc w:val="left"/>
      <w:pPr>
        <w:ind w:left="1040" w:hanging="360"/>
      </w:pPr>
      <w:rPr>
        <w:rFonts w:hint="default"/>
      </w:rPr>
    </w:lvl>
    <w:lvl w:ilvl="2" w:tplc="2FEAAAD8">
      <w:start w:val="1"/>
      <w:numFmt w:val="decimalEnclosedCircle"/>
      <w:lvlText w:val="%3"/>
      <w:lvlJc w:val="left"/>
      <w:pPr>
        <w:ind w:left="1480" w:hanging="360"/>
      </w:pPr>
      <w:rPr>
        <w:rFonts w:hint="default"/>
      </w:r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5" w15:restartNumberingAfterBreak="0">
    <w:nsid w:val="66DC5980"/>
    <w:multiLevelType w:val="hybridMultilevel"/>
    <w:tmpl w:val="43AA2D5A"/>
    <w:lvl w:ilvl="0" w:tplc="2E5E3F2A">
      <w:start w:val="1"/>
      <w:numFmt w:val="decimalFullWidth"/>
      <w:lvlText w:val="（%1）"/>
      <w:lvlJc w:val="left"/>
      <w:pPr>
        <w:ind w:left="660" w:hanging="420"/>
      </w:pPr>
      <w:rPr>
        <w:rFonts w:hint="default"/>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6" w15:restartNumberingAfterBreak="0">
    <w:nsid w:val="678A5DFC"/>
    <w:multiLevelType w:val="hybridMultilevel"/>
    <w:tmpl w:val="9386FDC2"/>
    <w:lvl w:ilvl="0" w:tplc="91947296">
      <w:start w:val="1"/>
      <w:numFmt w:val="decimalFullWidth"/>
      <w:lvlText w:val="（%1）"/>
      <w:lvlJc w:val="left"/>
      <w:pPr>
        <w:ind w:left="9793" w:hanging="720"/>
      </w:pPr>
      <w:rPr>
        <w:rFonts w:hint="default"/>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7"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A920DD"/>
    <w:multiLevelType w:val="hybridMultilevel"/>
    <w:tmpl w:val="DBFA91A0"/>
    <w:lvl w:ilvl="0" w:tplc="11B0E1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C5817E4"/>
    <w:multiLevelType w:val="hybridMultilevel"/>
    <w:tmpl w:val="FB96372A"/>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9C7A69B8">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EC3543E"/>
    <w:multiLevelType w:val="hybridMultilevel"/>
    <w:tmpl w:val="4B92A1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F03676E"/>
    <w:multiLevelType w:val="hybridMultilevel"/>
    <w:tmpl w:val="6BA88718"/>
    <w:lvl w:ilvl="0" w:tplc="121AD46C">
      <w:start w:val="1"/>
      <w:numFmt w:val="bullet"/>
      <w:lvlText w:val=""/>
      <w:lvlJc w:val="left"/>
      <w:pPr>
        <w:ind w:left="1160" w:hanging="360"/>
      </w:pPr>
      <w:rPr>
        <w:rFonts w:ascii="Symbol" w:hAnsi="Symbol"/>
      </w:rPr>
    </w:lvl>
    <w:lvl w:ilvl="1" w:tplc="C8501EA0">
      <w:start w:val="1"/>
      <w:numFmt w:val="bullet"/>
      <w:lvlText w:val=""/>
      <w:lvlJc w:val="left"/>
      <w:pPr>
        <w:ind w:left="1160" w:hanging="360"/>
      </w:pPr>
      <w:rPr>
        <w:rFonts w:ascii="Symbol" w:hAnsi="Symbol"/>
      </w:rPr>
    </w:lvl>
    <w:lvl w:ilvl="2" w:tplc="49A47D9A">
      <w:start w:val="1"/>
      <w:numFmt w:val="bullet"/>
      <w:lvlText w:val=""/>
      <w:lvlJc w:val="left"/>
      <w:pPr>
        <w:ind w:left="1160" w:hanging="360"/>
      </w:pPr>
      <w:rPr>
        <w:rFonts w:ascii="Symbol" w:hAnsi="Symbol"/>
      </w:rPr>
    </w:lvl>
    <w:lvl w:ilvl="3" w:tplc="023ABE3A">
      <w:start w:val="1"/>
      <w:numFmt w:val="bullet"/>
      <w:lvlText w:val=""/>
      <w:lvlJc w:val="left"/>
      <w:pPr>
        <w:ind w:left="1160" w:hanging="360"/>
      </w:pPr>
      <w:rPr>
        <w:rFonts w:ascii="Symbol" w:hAnsi="Symbol"/>
      </w:rPr>
    </w:lvl>
    <w:lvl w:ilvl="4" w:tplc="39A25B78">
      <w:start w:val="1"/>
      <w:numFmt w:val="bullet"/>
      <w:lvlText w:val=""/>
      <w:lvlJc w:val="left"/>
      <w:pPr>
        <w:ind w:left="1160" w:hanging="360"/>
      </w:pPr>
      <w:rPr>
        <w:rFonts w:ascii="Symbol" w:hAnsi="Symbol"/>
      </w:rPr>
    </w:lvl>
    <w:lvl w:ilvl="5" w:tplc="997EF3EC">
      <w:start w:val="1"/>
      <w:numFmt w:val="bullet"/>
      <w:lvlText w:val=""/>
      <w:lvlJc w:val="left"/>
      <w:pPr>
        <w:ind w:left="1160" w:hanging="360"/>
      </w:pPr>
      <w:rPr>
        <w:rFonts w:ascii="Symbol" w:hAnsi="Symbol"/>
      </w:rPr>
    </w:lvl>
    <w:lvl w:ilvl="6" w:tplc="38F43550">
      <w:start w:val="1"/>
      <w:numFmt w:val="bullet"/>
      <w:lvlText w:val=""/>
      <w:lvlJc w:val="left"/>
      <w:pPr>
        <w:ind w:left="1160" w:hanging="360"/>
      </w:pPr>
      <w:rPr>
        <w:rFonts w:ascii="Symbol" w:hAnsi="Symbol"/>
      </w:rPr>
    </w:lvl>
    <w:lvl w:ilvl="7" w:tplc="A72E3DDA">
      <w:start w:val="1"/>
      <w:numFmt w:val="bullet"/>
      <w:lvlText w:val=""/>
      <w:lvlJc w:val="left"/>
      <w:pPr>
        <w:ind w:left="1160" w:hanging="360"/>
      </w:pPr>
      <w:rPr>
        <w:rFonts w:ascii="Symbol" w:hAnsi="Symbol"/>
      </w:rPr>
    </w:lvl>
    <w:lvl w:ilvl="8" w:tplc="2066417E">
      <w:start w:val="1"/>
      <w:numFmt w:val="bullet"/>
      <w:lvlText w:val=""/>
      <w:lvlJc w:val="left"/>
      <w:pPr>
        <w:ind w:left="1160" w:hanging="360"/>
      </w:pPr>
      <w:rPr>
        <w:rFonts w:ascii="Symbol" w:hAnsi="Symbol"/>
      </w:rPr>
    </w:lvl>
  </w:abstractNum>
  <w:abstractNum w:abstractNumId="4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24800234">
    <w:abstractNumId w:val="27"/>
  </w:num>
  <w:num w:numId="2" w16cid:durableId="461853068">
    <w:abstractNumId w:val="43"/>
  </w:num>
  <w:num w:numId="3" w16cid:durableId="885526862">
    <w:abstractNumId w:val="39"/>
  </w:num>
  <w:num w:numId="4" w16cid:durableId="470095781">
    <w:abstractNumId w:val="33"/>
  </w:num>
  <w:num w:numId="5" w16cid:durableId="1016729335">
    <w:abstractNumId w:val="37"/>
  </w:num>
  <w:num w:numId="6" w16cid:durableId="1497840746">
    <w:abstractNumId w:val="8"/>
  </w:num>
  <w:num w:numId="7" w16cid:durableId="2079204805">
    <w:abstractNumId w:val="0"/>
  </w:num>
  <w:num w:numId="8" w16cid:durableId="898593544">
    <w:abstractNumId w:val="7"/>
  </w:num>
  <w:num w:numId="9" w16cid:durableId="1563905396">
    <w:abstractNumId w:val="26"/>
  </w:num>
  <w:num w:numId="10" w16cid:durableId="445588419">
    <w:abstractNumId w:val="3"/>
  </w:num>
  <w:num w:numId="11" w16cid:durableId="592977624">
    <w:abstractNumId w:val="16"/>
  </w:num>
  <w:num w:numId="12" w16cid:durableId="233971174">
    <w:abstractNumId w:val="19"/>
  </w:num>
  <w:num w:numId="13" w16cid:durableId="634679880">
    <w:abstractNumId w:val="17"/>
  </w:num>
  <w:num w:numId="14" w16cid:durableId="26834734">
    <w:abstractNumId w:val="30"/>
  </w:num>
  <w:num w:numId="15" w16cid:durableId="1860268766">
    <w:abstractNumId w:val="2"/>
  </w:num>
  <w:num w:numId="16" w16cid:durableId="19830779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5246">
    <w:abstractNumId w:val="20"/>
  </w:num>
  <w:num w:numId="18" w16cid:durableId="1098715833">
    <w:abstractNumId w:val="24"/>
  </w:num>
  <w:num w:numId="19" w16cid:durableId="1740516345">
    <w:abstractNumId w:val="4"/>
  </w:num>
  <w:num w:numId="20" w16cid:durableId="429424454">
    <w:abstractNumId w:val="41"/>
  </w:num>
  <w:num w:numId="21" w16cid:durableId="1681003160">
    <w:abstractNumId w:val="18"/>
  </w:num>
  <w:num w:numId="22" w16cid:durableId="1240944165">
    <w:abstractNumId w:val="14"/>
  </w:num>
  <w:num w:numId="23" w16cid:durableId="1733652243">
    <w:abstractNumId w:val="38"/>
  </w:num>
  <w:num w:numId="24" w16cid:durableId="360984043">
    <w:abstractNumId w:val="29"/>
  </w:num>
  <w:num w:numId="25" w16cid:durableId="1200896962">
    <w:abstractNumId w:val="34"/>
  </w:num>
  <w:num w:numId="26" w16cid:durableId="859316197">
    <w:abstractNumId w:val="36"/>
  </w:num>
  <w:num w:numId="27" w16cid:durableId="1216507975">
    <w:abstractNumId w:val="31"/>
  </w:num>
  <w:num w:numId="28" w16cid:durableId="919169964">
    <w:abstractNumId w:val="11"/>
  </w:num>
  <w:num w:numId="29" w16cid:durableId="1774783892">
    <w:abstractNumId w:val="13"/>
  </w:num>
  <w:num w:numId="30" w16cid:durableId="1116174021">
    <w:abstractNumId w:val="15"/>
  </w:num>
  <w:num w:numId="31" w16cid:durableId="451479512">
    <w:abstractNumId w:val="10"/>
  </w:num>
  <w:num w:numId="32" w16cid:durableId="589197250">
    <w:abstractNumId w:val="22"/>
  </w:num>
  <w:num w:numId="33" w16cid:durableId="1262645693">
    <w:abstractNumId w:val="35"/>
  </w:num>
  <w:num w:numId="34" w16cid:durableId="1366515569">
    <w:abstractNumId w:val="28"/>
  </w:num>
  <w:num w:numId="35" w16cid:durableId="2111848212">
    <w:abstractNumId w:val="6"/>
  </w:num>
  <w:num w:numId="36" w16cid:durableId="1272660873">
    <w:abstractNumId w:val="21"/>
  </w:num>
  <w:num w:numId="37" w16cid:durableId="607153284">
    <w:abstractNumId w:val="23"/>
  </w:num>
  <w:num w:numId="38" w16cid:durableId="1650818533">
    <w:abstractNumId w:val="1"/>
  </w:num>
  <w:num w:numId="39" w16cid:durableId="676998223">
    <w:abstractNumId w:val="5"/>
  </w:num>
  <w:num w:numId="40" w16cid:durableId="1014259030">
    <w:abstractNumId w:val="32"/>
  </w:num>
  <w:num w:numId="41" w16cid:durableId="101728351">
    <w:abstractNumId w:val="25"/>
  </w:num>
  <w:num w:numId="42" w16cid:durableId="998188984">
    <w:abstractNumId w:val="40"/>
  </w:num>
  <w:num w:numId="43" w16cid:durableId="521164182">
    <w:abstractNumId w:val="9"/>
  </w:num>
  <w:num w:numId="44" w16cid:durableId="1703938522">
    <w:abstractNumId w:val="12"/>
  </w:num>
  <w:num w:numId="45" w16cid:durableId="20801294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5BF1"/>
    <w:rsid w:val="00006E94"/>
    <w:rsid w:val="00012B27"/>
    <w:rsid w:val="00014558"/>
    <w:rsid w:val="00015477"/>
    <w:rsid w:val="00022D24"/>
    <w:rsid w:val="0002396F"/>
    <w:rsid w:val="000239E5"/>
    <w:rsid w:val="00024C62"/>
    <w:rsid w:val="000263A3"/>
    <w:rsid w:val="00032F79"/>
    <w:rsid w:val="00033E37"/>
    <w:rsid w:val="00033E4F"/>
    <w:rsid w:val="00034C8F"/>
    <w:rsid w:val="000350C4"/>
    <w:rsid w:val="00037C78"/>
    <w:rsid w:val="00040518"/>
    <w:rsid w:val="000408CE"/>
    <w:rsid w:val="00043FAA"/>
    <w:rsid w:val="00050B64"/>
    <w:rsid w:val="00052436"/>
    <w:rsid w:val="000546E1"/>
    <w:rsid w:val="00056BA2"/>
    <w:rsid w:val="00061085"/>
    <w:rsid w:val="0006218B"/>
    <w:rsid w:val="000707BF"/>
    <w:rsid w:val="000709F3"/>
    <w:rsid w:val="00070B7D"/>
    <w:rsid w:val="000737B8"/>
    <w:rsid w:val="000739BD"/>
    <w:rsid w:val="000740D3"/>
    <w:rsid w:val="00075AA8"/>
    <w:rsid w:val="00075F9F"/>
    <w:rsid w:val="000831A4"/>
    <w:rsid w:val="000853C0"/>
    <w:rsid w:val="00091D2E"/>
    <w:rsid w:val="00093392"/>
    <w:rsid w:val="00095341"/>
    <w:rsid w:val="000A0E9F"/>
    <w:rsid w:val="000A4306"/>
    <w:rsid w:val="000A642A"/>
    <w:rsid w:val="000B1C41"/>
    <w:rsid w:val="000B3648"/>
    <w:rsid w:val="000B611F"/>
    <w:rsid w:val="000C0E11"/>
    <w:rsid w:val="000C1CA2"/>
    <w:rsid w:val="000C28F7"/>
    <w:rsid w:val="000C4036"/>
    <w:rsid w:val="000D1A40"/>
    <w:rsid w:val="000D3296"/>
    <w:rsid w:val="000D758D"/>
    <w:rsid w:val="000E0358"/>
    <w:rsid w:val="000E1878"/>
    <w:rsid w:val="000E6670"/>
    <w:rsid w:val="000E6F4B"/>
    <w:rsid w:val="000F476E"/>
    <w:rsid w:val="000F6248"/>
    <w:rsid w:val="000F6B6E"/>
    <w:rsid w:val="0010097A"/>
    <w:rsid w:val="001036A0"/>
    <w:rsid w:val="00104AA1"/>
    <w:rsid w:val="00105119"/>
    <w:rsid w:val="00107178"/>
    <w:rsid w:val="00107BCD"/>
    <w:rsid w:val="00111D37"/>
    <w:rsid w:val="00116457"/>
    <w:rsid w:val="00120E2E"/>
    <w:rsid w:val="00122319"/>
    <w:rsid w:val="00124FA4"/>
    <w:rsid w:val="00127B10"/>
    <w:rsid w:val="00137FA1"/>
    <w:rsid w:val="00147D19"/>
    <w:rsid w:val="00147F1E"/>
    <w:rsid w:val="00151233"/>
    <w:rsid w:val="00154BBC"/>
    <w:rsid w:val="001572E1"/>
    <w:rsid w:val="001660B6"/>
    <w:rsid w:val="001720EF"/>
    <w:rsid w:val="00172A28"/>
    <w:rsid w:val="00180FD7"/>
    <w:rsid w:val="00181A8D"/>
    <w:rsid w:val="00183534"/>
    <w:rsid w:val="00183743"/>
    <w:rsid w:val="00186DDF"/>
    <w:rsid w:val="001905A5"/>
    <w:rsid w:val="00191CE6"/>
    <w:rsid w:val="001948A4"/>
    <w:rsid w:val="001A10A1"/>
    <w:rsid w:val="001A1EB1"/>
    <w:rsid w:val="001A26CE"/>
    <w:rsid w:val="001A50D4"/>
    <w:rsid w:val="001A61EE"/>
    <w:rsid w:val="001A637C"/>
    <w:rsid w:val="001A6BCD"/>
    <w:rsid w:val="001A6BDD"/>
    <w:rsid w:val="001A6E3F"/>
    <w:rsid w:val="001B7BFC"/>
    <w:rsid w:val="001C1F63"/>
    <w:rsid w:val="001C58EC"/>
    <w:rsid w:val="001C790D"/>
    <w:rsid w:val="001D3B80"/>
    <w:rsid w:val="001D3CD4"/>
    <w:rsid w:val="001D5EEB"/>
    <w:rsid w:val="001E0D79"/>
    <w:rsid w:val="001E2EB3"/>
    <w:rsid w:val="001E2F72"/>
    <w:rsid w:val="001E3608"/>
    <w:rsid w:val="001E378F"/>
    <w:rsid w:val="001E3CE3"/>
    <w:rsid w:val="001E4745"/>
    <w:rsid w:val="001E4D77"/>
    <w:rsid w:val="001E5B05"/>
    <w:rsid w:val="001E5F6E"/>
    <w:rsid w:val="001F3A4C"/>
    <w:rsid w:val="001F4EC3"/>
    <w:rsid w:val="001F7E4D"/>
    <w:rsid w:val="002024C6"/>
    <w:rsid w:val="00202FC5"/>
    <w:rsid w:val="0020338F"/>
    <w:rsid w:val="0021052A"/>
    <w:rsid w:val="00211F13"/>
    <w:rsid w:val="00216DBD"/>
    <w:rsid w:val="002170A3"/>
    <w:rsid w:val="00217655"/>
    <w:rsid w:val="002247C4"/>
    <w:rsid w:val="00224C0E"/>
    <w:rsid w:val="002304BA"/>
    <w:rsid w:val="002320EB"/>
    <w:rsid w:val="0023470C"/>
    <w:rsid w:val="0023583D"/>
    <w:rsid w:val="00235FF3"/>
    <w:rsid w:val="00237C2E"/>
    <w:rsid w:val="00237ED9"/>
    <w:rsid w:val="00237EDF"/>
    <w:rsid w:val="00240157"/>
    <w:rsid w:val="002430A0"/>
    <w:rsid w:val="002437E3"/>
    <w:rsid w:val="00245744"/>
    <w:rsid w:val="00253977"/>
    <w:rsid w:val="00255605"/>
    <w:rsid w:val="0026216E"/>
    <w:rsid w:val="002660B4"/>
    <w:rsid w:val="002702C9"/>
    <w:rsid w:val="002806DB"/>
    <w:rsid w:val="002861DC"/>
    <w:rsid w:val="002872B7"/>
    <w:rsid w:val="002952DB"/>
    <w:rsid w:val="00295ABF"/>
    <w:rsid w:val="002A1325"/>
    <w:rsid w:val="002A4EA3"/>
    <w:rsid w:val="002B6189"/>
    <w:rsid w:val="002B7701"/>
    <w:rsid w:val="002D063B"/>
    <w:rsid w:val="002D2655"/>
    <w:rsid w:val="002D5FC0"/>
    <w:rsid w:val="002D791C"/>
    <w:rsid w:val="002E06FE"/>
    <w:rsid w:val="002E4409"/>
    <w:rsid w:val="002E4FCB"/>
    <w:rsid w:val="002E5FD8"/>
    <w:rsid w:val="002E7E65"/>
    <w:rsid w:val="002F3533"/>
    <w:rsid w:val="002F4573"/>
    <w:rsid w:val="002F5E88"/>
    <w:rsid w:val="0030071C"/>
    <w:rsid w:val="003018F1"/>
    <w:rsid w:val="003061F1"/>
    <w:rsid w:val="00312547"/>
    <w:rsid w:val="00327BE6"/>
    <w:rsid w:val="00332037"/>
    <w:rsid w:val="00334888"/>
    <w:rsid w:val="00334E60"/>
    <w:rsid w:val="00336AEB"/>
    <w:rsid w:val="00342C7C"/>
    <w:rsid w:val="003436F1"/>
    <w:rsid w:val="00345525"/>
    <w:rsid w:val="003511FC"/>
    <w:rsid w:val="003543E9"/>
    <w:rsid w:val="00356414"/>
    <w:rsid w:val="00356477"/>
    <w:rsid w:val="003663C7"/>
    <w:rsid w:val="00373B2F"/>
    <w:rsid w:val="00373BD0"/>
    <w:rsid w:val="003753B6"/>
    <w:rsid w:val="00375C26"/>
    <w:rsid w:val="00377B0A"/>
    <w:rsid w:val="00377DA0"/>
    <w:rsid w:val="00382D30"/>
    <w:rsid w:val="003831E4"/>
    <w:rsid w:val="003832CE"/>
    <w:rsid w:val="0038619D"/>
    <w:rsid w:val="00387EE7"/>
    <w:rsid w:val="00393359"/>
    <w:rsid w:val="0039707A"/>
    <w:rsid w:val="003A1409"/>
    <w:rsid w:val="003A5114"/>
    <w:rsid w:val="003A5E7A"/>
    <w:rsid w:val="003B130A"/>
    <w:rsid w:val="003B38DB"/>
    <w:rsid w:val="003B487B"/>
    <w:rsid w:val="003B5A88"/>
    <w:rsid w:val="003C6328"/>
    <w:rsid w:val="003C7879"/>
    <w:rsid w:val="003D1509"/>
    <w:rsid w:val="003D2976"/>
    <w:rsid w:val="003D408D"/>
    <w:rsid w:val="003D4B3D"/>
    <w:rsid w:val="003D698F"/>
    <w:rsid w:val="003D7747"/>
    <w:rsid w:val="003E12C5"/>
    <w:rsid w:val="003E574E"/>
    <w:rsid w:val="003F18C2"/>
    <w:rsid w:val="003F2F52"/>
    <w:rsid w:val="003F400F"/>
    <w:rsid w:val="003F4DA9"/>
    <w:rsid w:val="003F6EB4"/>
    <w:rsid w:val="00402A62"/>
    <w:rsid w:val="00403065"/>
    <w:rsid w:val="004043C7"/>
    <w:rsid w:val="0041106C"/>
    <w:rsid w:val="00412C28"/>
    <w:rsid w:val="004140F9"/>
    <w:rsid w:val="0041565C"/>
    <w:rsid w:val="0042193A"/>
    <w:rsid w:val="0042719A"/>
    <w:rsid w:val="00432133"/>
    <w:rsid w:val="00433549"/>
    <w:rsid w:val="00434D25"/>
    <w:rsid w:val="00441499"/>
    <w:rsid w:val="0044523D"/>
    <w:rsid w:val="004461A7"/>
    <w:rsid w:val="00451A4B"/>
    <w:rsid w:val="00454309"/>
    <w:rsid w:val="0045740E"/>
    <w:rsid w:val="00464246"/>
    <w:rsid w:val="00465395"/>
    <w:rsid w:val="004654D5"/>
    <w:rsid w:val="0047674D"/>
    <w:rsid w:val="00481596"/>
    <w:rsid w:val="004864A9"/>
    <w:rsid w:val="00492611"/>
    <w:rsid w:val="00493AAE"/>
    <w:rsid w:val="00497D1A"/>
    <w:rsid w:val="00497F1C"/>
    <w:rsid w:val="004A0067"/>
    <w:rsid w:val="004A3117"/>
    <w:rsid w:val="004A7F19"/>
    <w:rsid w:val="004B1062"/>
    <w:rsid w:val="004B4FBE"/>
    <w:rsid w:val="004B6B33"/>
    <w:rsid w:val="004C2197"/>
    <w:rsid w:val="004C33A2"/>
    <w:rsid w:val="004C4545"/>
    <w:rsid w:val="004C687A"/>
    <w:rsid w:val="004D0B5C"/>
    <w:rsid w:val="004D2B13"/>
    <w:rsid w:val="004D3253"/>
    <w:rsid w:val="004D4756"/>
    <w:rsid w:val="004D5500"/>
    <w:rsid w:val="004D5892"/>
    <w:rsid w:val="004E056E"/>
    <w:rsid w:val="004E413C"/>
    <w:rsid w:val="004E535C"/>
    <w:rsid w:val="004E5BE3"/>
    <w:rsid w:val="004E664A"/>
    <w:rsid w:val="004F760F"/>
    <w:rsid w:val="00501A8B"/>
    <w:rsid w:val="00501D95"/>
    <w:rsid w:val="00503F49"/>
    <w:rsid w:val="005056CB"/>
    <w:rsid w:val="00505C9B"/>
    <w:rsid w:val="0050693C"/>
    <w:rsid w:val="00506AA0"/>
    <w:rsid w:val="0050750E"/>
    <w:rsid w:val="00513B2B"/>
    <w:rsid w:val="005171FC"/>
    <w:rsid w:val="005229CF"/>
    <w:rsid w:val="00527558"/>
    <w:rsid w:val="00530F08"/>
    <w:rsid w:val="00531EAC"/>
    <w:rsid w:val="005357D4"/>
    <w:rsid w:val="00535B1B"/>
    <w:rsid w:val="00544D00"/>
    <w:rsid w:val="005505F2"/>
    <w:rsid w:val="00552606"/>
    <w:rsid w:val="005544BF"/>
    <w:rsid w:val="0055539C"/>
    <w:rsid w:val="005560BD"/>
    <w:rsid w:val="005576BC"/>
    <w:rsid w:val="00570280"/>
    <w:rsid w:val="00572774"/>
    <w:rsid w:val="0057450E"/>
    <w:rsid w:val="0058309C"/>
    <w:rsid w:val="0058769C"/>
    <w:rsid w:val="00587ECD"/>
    <w:rsid w:val="00595C00"/>
    <w:rsid w:val="00596559"/>
    <w:rsid w:val="005A25BA"/>
    <w:rsid w:val="005A2E73"/>
    <w:rsid w:val="005A7317"/>
    <w:rsid w:val="005B18FE"/>
    <w:rsid w:val="005B214C"/>
    <w:rsid w:val="005B6E6A"/>
    <w:rsid w:val="005C0866"/>
    <w:rsid w:val="005C0A93"/>
    <w:rsid w:val="005C28DC"/>
    <w:rsid w:val="005C2C44"/>
    <w:rsid w:val="005C485E"/>
    <w:rsid w:val="005C5308"/>
    <w:rsid w:val="005C6509"/>
    <w:rsid w:val="005D1E4D"/>
    <w:rsid w:val="005D22E5"/>
    <w:rsid w:val="005D52AC"/>
    <w:rsid w:val="005E0430"/>
    <w:rsid w:val="005E0969"/>
    <w:rsid w:val="005E286A"/>
    <w:rsid w:val="005E41C9"/>
    <w:rsid w:val="005E5E77"/>
    <w:rsid w:val="005E6D41"/>
    <w:rsid w:val="005E72E3"/>
    <w:rsid w:val="005F004B"/>
    <w:rsid w:val="005F34BA"/>
    <w:rsid w:val="005F4B66"/>
    <w:rsid w:val="005F5C55"/>
    <w:rsid w:val="0060281E"/>
    <w:rsid w:val="00603302"/>
    <w:rsid w:val="00605D19"/>
    <w:rsid w:val="00606987"/>
    <w:rsid w:val="006102EB"/>
    <w:rsid w:val="00611A76"/>
    <w:rsid w:val="00611B38"/>
    <w:rsid w:val="00611FFD"/>
    <w:rsid w:val="00612C37"/>
    <w:rsid w:val="00614E32"/>
    <w:rsid w:val="00616BB2"/>
    <w:rsid w:val="00617031"/>
    <w:rsid w:val="006203A5"/>
    <w:rsid w:val="00624BF0"/>
    <w:rsid w:val="006256E2"/>
    <w:rsid w:val="00626AA5"/>
    <w:rsid w:val="00627B8B"/>
    <w:rsid w:val="00632421"/>
    <w:rsid w:val="00632A79"/>
    <w:rsid w:val="00632F71"/>
    <w:rsid w:val="0063766B"/>
    <w:rsid w:val="0064182E"/>
    <w:rsid w:val="00642F92"/>
    <w:rsid w:val="00646399"/>
    <w:rsid w:val="00650CF5"/>
    <w:rsid w:val="00657BC4"/>
    <w:rsid w:val="0066175C"/>
    <w:rsid w:val="00661BBF"/>
    <w:rsid w:val="006626A9"/>
    <w:rsid w:val="00674A94"/>
    <w:rsid w:val="0068216E"/>
    <w:rsid w:val="0068296A"/>
    <w:rsid w:val="0068312F"/>
    <w:rsid w:val="006832C1"/>
    <w:rsid w:val="00687326"/>
    <w:rsid w:val="00687895"/>
    <w:rsid w:val="00687C08"/>
    <w:rsid w:val="006924FA"/>
    <w:rsid w:val="006A20D9"/>
    <w:rsid w:val="006A31F7"/>
    <w:rsid w:val="006A4656"/>
    <w:rsid w:val="006B692D"/>
    <w:rsid w:val="006C45C0"/>
    <w:rsid w:val="006C4D6B"/>
    <w:rsid w:val="006C4F94"/>
    <w:rsid w:val="006C5A56"/>
    <w:rsid w:val="006C7758"/>
    <w:rsid w:val="006C7C18"/>
    <w:rsid w:val="006D4473"/>
    <w:rsid w:val="006E5564"/>
    <w:rsid w:val="006F6796"/>
    <w:rsid w:val="006F68C3"/>
    <w:rsid w:val="006F7913"/>
    <w:rsid w:val="006F7E79"/>
    <w:rsid w:val="00701000"/>
    <w:rsid w:val="00704A89"/>
    <w:rsid w:val="0070640C"/>
    <w:rsid w:val="0070773F"/>
    <w:rsid w:val="00710EF3"/>
    <w:rsid w:val="00712D1A"/>
    <w:rsid w:val="0071324C"/>
    <w:rsid w:val="00715691"/>
    <w:rsid w:val="007164A0"/>
    <w:rsid w:val="007335D9"/>
    <w:rsid w:val="00735AB4"/>
    <w:rsid w:val="00736DD0"/>
    <w:rsid w:val="007418FB"/>
    <w:rsid w:val="00754719"/>
    <w:rsid w:val="00775062"/>
    <w:rsid w:val="00775FAD"/>
    <w:rsid w:val="007765D7"/>
    <w:rsid w:val="00780BE0"/>
    <w:rsid w:val="0078296B"/>
    <w:rsid w:val="00784F1F"/>
    <w:rsid w:val="007850B2"/>
    <w:rsid w:val="0079504D"/>
    <w:rsid w:val="007950AB"/>
    <w:rsid w:val="00795424"/>
    <w:rsid w:val="007A2F0E"/>
    <w:rsid w:val="007A4638"/>
    <w:rsid w:val="007A5229"/>
    <w:rsid w:val="007A62F2"/>
    <w:rsid w:val="007A6837"/>
    <w:rsid w:val="007A7D29"/>
    <w:rsid w:val="007B142D"/>
    <w:rsid w:val="007B3492"/>
    <w:rsid w:val="007B5E7B"/>
    <w:rsid w:val="007B7E4E"/>
    <w:rsid w:val="007C08CC"/>
    <w:rsid w:val="007C0DB0"/>
    <w:rsid w:val="007D104D"/>
    <w:rsid w:val="007D1DF1"/>
    <w:rsid w:val="007D43AD"/>
    <w:rsid w:val="007E5CE9"/>
    <w:rsid w:val="007E7E77"/>
    <w:rsid w:val="007F3899"/>
    <w:rsid w:val="007F4162"/>
    <w:rsid w:val="007F5F9F"/>
    <w:rsid w:val="00805E69"/>
    <w:rsid w:val="008062AC"/>
    <w:rsid w:val="00806A00"/>
    <w:rsid w:val="00811000"/>
    <w:rsid w:val="00811F89"/>
    <w:rsid w:val="00813104"/>
    <w:rsid w:val="00813EB0"/>
    <w:rsid w:val="00813F4C"/>
    <w:rsid w:val="00816018"/>
    <w:rsid w:val="00816671"/>
    <w:rsid w:val="00822CD7"/>
    <w:rsid w:val="00832C97"/>
    <w:rsid w:val="00835CC4"/>
    <w:rsid w:val="008372EE"/>
    <w:rsid w:val="0083743C"/>
    <w:rsid w:val="00841BCE"/>
    <w:rsid w:val="00847199"/>
    <w:rsid w:val="008476A8"/>
    <w:rsid w:val="0085266E"/>
    <w:rsid w:val="00856976"/>
    <w:rsid w:val="00857D5E"/>
    <w:rsid w:val="008609B3"/>
    <w:rsid w:val="008649A8"/>
    <w:rsid w:val="00870D9A"/>
    <w:rsid w:val="00873450"/>
    <w:rsid w:val="00875BD1"/>
    <w:rsid w:val="00880A0F"/>
    <w:rsid w:val="00887C17"/>
    <w:rsid w:val="00891A91"/>
    <w:rsid w:val="00895CAE"/>
    <w:rsid w:val="008967C8"/>
    <w:rsid w:val="00897D42"/>
    <w:rsid w:val="008A07FA"/>
    <w:rsid w:val="008A3484"/>
    <w:rsid w:val="008A3FED"/>
    <w:rsid w:val="008A7D90"/>
    <w:rsid w:val="008B4E95"/>
    <w:rsid w:val="008B61B1"/>
    <w:rsid w:val="008C06D9"/>
    <w:rsid w:val="008C50F1"/>
    <w:rsid w:val="008C7FAD"/>
    <w:rsid w:val="008D5F2F"/>
    <w:rsid w:val="008E3EE8"/>
    <w:rsid w:val="008E6A9D"/>
    <w:rsid w:val="008F08C7"/>
    <w:rsid w:val="008F6904"/>
    <w:rsid w:val="008F6FB5"/>
    <w:rsid w:val="009014C5"/>
    <w:rsid w:val="009043E9"/>
    <w:rsid w:val="00905393"/>
    <w:rsid w:val="00905D5F"/>
    <w:rsid w:val="009075DF"/>
    <w:rsid w:val="00911FFF"/>
    <w:rsid w:val="00912302"/>
    <w:rsid w:val="009127A9"/>
    <w:rsid w:val="00915234"/>
    <w:rsid w:val="00916256"/>
    <w:rsid w:val="009179C8"/>
    <w:rsid w:val="009213A4"/>
    <w:rsid w:val="0092239D"/>
    <w:rsid w:val="009235DA"/>
    <w:rsid w:val="00930780"/>
    <w:rsid w:val="00933B0C"/>
    <w:rsid w:val="00946D49"/>
    <w:rsid w:val="00947008"/>
    <w:rsid w:val="009476B4"/>
    <w:rsid w:val="0095113B"/>
    <w:rsid w:val="0095647F"/>
    <w:rsid w:val="00956673"/>
    <w:rsid w:val="00956784"/>
    <w:rsid w:val="009632CA"/>
    <w:rsid w:val="00964EA7"/>
    <w:rsid w:val="00965E9E"/>
    <w:rsid w:val="009719FE"/>
    <w:rsid w:val="00971C8B"/>
    <w:rsid w:val="00972125"/>
    <w:rsid w:val="0097229C"/>
    <w:rsid w:val="0097273D"/>
    <w:rsid w:val="0097323B"/>
    <w:rsid w:val="009760F1"/>
    <w:rsid w:val="00980A21"/>
    <w:rsid w:val="00981E77"/>
    <w:rsid w:val="00983EF0"/>
    <w:rsid w:val="00990849"/>
    <w:rsid w:val="00991DEF"/>
    <w:rsid w:val="00997C63"/>
    <w:rsid w:val="009A5726"/>
    <w:rsid w:val="009A676B"/>
    <w:rsid w:val="009A69B6"/>
    <w:rsid w:val="009B084C"/>
    <w:rsid w:val="009B0BFC"/>
    <w:rsid w:val="009B6368"/>
    <w:rsid w:val="009D08C9"/>
    <w:rsid w:val="009D13CE"/>
    <w:rsid w:val="009D1D34"/>
    <w:rsid w:val="009D2CDE"/>
    <w:rsid w:val="009D41BE"/>
    <w:rsid w:val="009D49BC"/>
    <w:rsid w:val="009D4B9E"/>
    <w:rsid w:val="009D7D2D"/>
    <w:rsid w:val="009E1385"/>
    <w:rsid w:val="009E4EE9"/>
    <w:rsid w:val="009F2C66"/>
    <w:rsid w:val="009F3132"/>
    <w:rsid w:val="009F488C"/>
    <w:rsid w:val="009F533F"/>
    <w:rsid w:val="009F5B16"/>
    <w:rsid w:val="00A00077"/>
    <w:rsid w:val="00A02F58"/>
    <w:rsid w:val="00A0337A"/>
    <w:rsid w:val="00A07CC6"/>
    <w:rsid w:val="00A11A2A"/>
    <w:rsid w:val="00A2035A"/>
    <w:rsid w:val="00A20EF1"/>
    <w:rsid w:val="00A24182"/>
    <w:rsid w:val="00A27D7C"/>
    <w:rsid w:val="00A30C34"/>
    <w:rsid w:val="00A30E0E"/>
    <w:rsid w:val="00A3284E"/>
    <w:rsid w:val="00A3440B"/>
    <w:rsid w:val="00A3625B"/>
    <w:rsid w:val="00A37533"/>
    <w:rsid w:val="00A40F32"/>
    <w:rsid w:val="00A4457F"/>
    <w:rsid w:val="00A45920"/>
    <w:rsid w:val="00A507FD"/>
    <w:rsid w:val="00A54739"/>
    <w:rsid w:val="00A5606F"/>
    <w:rsid w:val="00A66EBC"/>
    <w:rsid w:val="00A70820"/>
    <w:rsid w:val="00A70DE0"/>
    <w:rsid w:val="00A73D43"/>
    <w:rsid w:val="00A74389"/>
    <w:rsid w:val="00A753D1"/>
    <w:rsid w:val="00A803AA"/>
    <w:rsid w:val="00A83852"/>
    <w:rsid w:val="00A9451F"/>
    <w:rsid w:val="00A96C1F"/>
    <w:rsid w:val="00A97910"/>
    <w:rsid w:val="00AA016E"/>
    <w:rsid w:val="00AA036B"/>
    <w:rsid w:val="00AA13F3"/>
    <w:rsid w:val="00AA1B1D"/>
    <w:rsid w:val="00AB05E3"/>
    <w:rsid w:val="00AB22C2"/>
    <w:rsid w:val="00AB286A"/>
    <w:rsid w:val="00AB2BEF"/>
    <w:rsid w:val="00AB5007"/>
    <w:rsid w:val="00AB6DDE"/>
    <w:rsid w:val="00AC3825"/>
    <w:rsid w:val="00AC48C6"/>
    <w:rsid w:val="00AC55D3"/>
    <w:rsid w:val="00AC7A10"/>
    <w:rsid w:val="00AD429A"/>
    <w:rsid w:val="00AE0CB3"/>
    <w:rsid w:val="00AE1620"/>
    <w:rsid w:val="00AE1B91"/>
    <w:rsid w:val="00AE5F61"/>
    <w:rsid w:val="00AE71F6"/>
    <w:rsid w:val="00AF06AB"/>
    <w:rsid w:val="00AF2A7A"/>
    <w:rsid w:val="00AF301D"/>
    <w:rsid w:val="00AF5AE7"/>
    <w:rsid w:val="00B01436"/>
    <w:rsid w:val="00B046EF"/>
    <w:rsid w:val="00B0644B"/>
    <w:rsid w:val="00B11D03"/>
    <w:rsid w:val="00B1204F"/>
    <w:rsid w:val="00B1342B"/>
    <w:rsid w:val="00B27544"/>
    <w:rsid w:val="00B30BB5"/>
    <w:rsid w:val="00B32B71"/>
    <w:rsid w:val="00B406BC"/>
    <w:rsid w:val="00B439A8"/>
    <w:rsid w:val="00B44696"/>
    <w:rsid w:val="00B44C39"/>
    <w:rsid w:val="00B47A0A"/>
    <w:rsid w:val="00B47B48"/>
    <w:rsid w:val="00B5026D"/>
    <w:rsid w:val="00B50873"/>
    <w:rsid w:val="00B53598"/>
    <w:rsid w:val="00B53AA8"/>
    <w:rsid w:val="00B566C5"/>
    <w:rsid w:val="00B5721D"/>
    <w:rsid w:val="00B578C5"/>
    <w:rsid w:val="00B57FE4"/>
    <w:rsid w:val="00B62896"/>
    <w:rsid w:val="00B62922"/>
    <w:rsid w:val="00B665F4"/>
    <w:rsid w:val="00B6770A"/>
    <w:rsid w:val="00B71F1A"/>
    <w:rsid w:val="00B72096"/>
    <w:rsid w:val="00B75AE1"/>
    <w:rsid w:val="00B771F7"/>
    <w:rsid w:val="00B80C9C"/>
    <w:rsid w:val="00B81219"/>
    <w:rsid w:val="00B82589"/>
    <w:rsid w:val="00B86B44"/>
    <w:rsid w:val="00B910EB"/>
    <w:rsid w:val="00B926C7"/>
    <w:rsid w:val="00B93C80"/>
    <w:rsid w:val="00B94A1B"/>
    <w:rsid w:val="00B96238"/>
    <w:rsid w:val="00BA0967"/>
    <w:rsid w:val="00BB40E5"/>
    <w:rsid w:val="00BC2F1D"/>
    <w:rsid w:val="00BC2F24"/>
    <w:rsid w:val="00BC3CA4"/>
    <w:rsid w:val="00BD4A28"/>
    <w:rsid w:val="00BD7D64"/>
    <w:rsid w:val="00BE1A32"/>
    <w:rsid w:val="00BE25A0"/>
    <w:rsid w:val="00BE3786"/>
    <w:rsid w:val="00BE5077"/>
    <w:rsid w:val="00BE722D"/>
    <w:rsid w:val="00BF0E19"/>
    <w:rsid w:val="00BF0F8F"/>
    <w:rsid w:val="00BF1AC0"/>
    <w:rsid w:val="00BF6170"/>
    <w:rsid w:val="00C04DD9"/>
    <w:rsid w:val="00C06A2F"/>
    <w:rsid w:val="00C06F29"/>
    <w:rsid w:val="00C12C0D"/>
    <w:rsid w:val="00C14CBD"/>
    <w:rsid w:val="00C17419"/>
    <w:rsid w:val="00C174F4"/>
    <w:rsid w:val="00C23B70"/>
    <w:rsid w:val="00C24505"/>
    <w:rsid w:val="00C26E64"/>
    <w:rsid w:val="00C30173"/>
    <w:rsid w:val="00C31D93"/>
    <w:rsid w:val="00C32679"/>
    <w:rsid w:val="00C32AF4"/>
    <w:rsid w:val="00C32C86"/>
    <w:rsid w:val="00C36C9D"/>
    <w:rsid w:val="00C36FDF"/>
    <w:rsid w:val="00C44572"/>
    <w:rsid w:val="00C46575"/>
    <w:rsid w:val="00C47515"/>
    <w:rsid w:val="00C53A07"/>
    <w:rsid w:val="00C5400B"/>
    <w:rsid w:val="00C54749"/>
    <w:rsid w:val="00C557FB"/>
    <w:rsid w:val="00C57DD4"/>
    <w:rsid w:val="00C6052B"/>
    <w:rsid w:val="00C622DC"/>
    <w:rsid w:val="00C63819"/>
    <w:rsid w:val="00C64A68"/>
    <w:rsid w:val="00C66D6E"/>
    <w:rsid w:val="00C70651"/>
    <w:rsid w:val="00C71683"/>
    <w:rsid w:val="00C72FA7"/>
    <w:rsid w:val="00C73568"/>
    <w:rsid w:val="00C74136"/>
    <w:rsid w:val="00C8198F"/>
    <w:rsid w:val="00C81DA8"/>
    <w:rsid w:val="00C93D24"/>
    <w:rsid w:val="00C93D9D"/>
    <w:rsid w:val="00C944AE"/>
    <w:rsid w:val="00CA4F0E"/>
    <w:rsid w:val="00CA679C"/>
    <w:rsid w:val="00CA6BCA"/>
    <w:rsid w:val="00CB0841"/>
    <w:rsid w:val="00CB2C6D"/>
    <w:rsid w:val="00CB493E"/>
    <w:rsid w:val="00CB4E4D"/>
    <w:rsid w:val="00CC68B4"/>
    <w:rsid w:val="00CC72E0"/>
    <w:rsid w:val="00CD2A04"/>
    <w:rsid w:val="00CE1A55"/>
    <w:rsid w:val="00CE32E4"/>
    <w:rsid w:val="00CE356B"/>
    <w:rsid w:val="00CE38E9"/>
    <w:rsid w:val="00CE486A"/>
    <w:rsid w:val="00CE53A7"/>
    <w:rsid w:val="00D00F6A"/>
    <w:rsid w:val="00D018B1"/>
    <w:rsid w:val="00D07E7E"/>
    <w:rsid w:val="00D13CFA"/>
    <w:rsid w:val="00D15A5D"/>
    <w:rsid w:val="00D213E5"/>
    <w:rsid w:val="00D21B99"/>
    <w:rsid w:val="00D2231E"/>
    <w:rsid w:val="00D23115"/>
    <w:rsid w:val="00D2385F"/>
    <w:rsid w:val="00D24023"/>
    <w:rsid w:val="00D24DDE"/>
    <w:rsid w:val="00D30205"/>
    <w:rsid w:val="00D354E3"/>
    <w:rsid w:val="00D36DF3"/>
    <w:rsid w:val="00D41AC4"/>
    <w:rsid w:val="00D42056"/>
    <w:rsid w:val="00D44A4E"/>
    <w:rsid w:val="00D4783D"/>
    <w:rsid w:val="00D51DB7"/>
    <w:rsid w:val="00D540A0"/>
    <w:rsid w:val="00D561E6"/>
    <w:rsid w:val="00D56D92"/>
    <w:rsid w:val="00D57E7D"/>
    <w:rsid w:val="00D60131"/>
    <w:rsid w:val="00D60B57"/>
    <w:rsid w:val="00D61E02"/>
    <w:rsid w:val="00D667B3"/>
    <w:rsid w:val="00D70872"/>
    <w:rsid w:val="00D7446F"/>
    <w:rsid w:val="00D76373"/>
    <w:rsid w:val="00D76736"/>
    <w:rsid w:val="00D77164"/>
    <w:rsid w:val="00D81035"/>
    <w:rsid w:val="00D8405D"/>
    <w:rsid w:val="00D8486D"/>
    <w:rsid w:val="00D949BD"/>
    <w:rsid w:val="00D96146"/>
    <w:rsid w:val="00DA06C4"/>
    <w:rsid w:val="00DA6771"/>
    <w:rsid w:val="00DB25F5"/>
    <w:rsid w:val="00DB28B7"/>
    <w:rsid w:val="00DB4586"/>
    <w:rsid w:val="00DB5811"/>
    <w:rsid w:val="00DC1B4A"/>
    <w:rsid w:val="00DC2403"/>
    <w:rsid w:val="00DC44B4"/>
    <w:rsid w:val="00DC58D3"/>
    <w:rsid w:val="00DC5DD5"/>
    <w:rsid w:val="00DD0EC1"/>
    <w:rsid w:val="00DD3606"/>
    <w:rsid w:val="00DD427C"/>
    <w:rsid w:val="00DD69C0"/>
    <w:rsid w:val="00DD6B5B"/>
    <w:rsid w:val="00DE3E4C"/>
    <w:rsid w:val="00DF377C"/>
    <w:rsid w:val="00DF4313"/>
    <w:rsid w:val="00E00494"/>
    <w:rsid w:val="00E00B2C"/>
    <w:rsid w:val="00E01C0C"/>
    <w:rsid w:val="00E02C8D"/>
    <w:rsid w:val="00E03244"/>
    <w:rsid w:val="00E05DC7"/>
    <w:rsid w:val="00E072A6"/>
    <w:rsid w:val="00E11813"/>
    <w:rsid w:val="00E133A3"/>
    <w:rsid w:val="00E16C59"/>
    <w:rsid w:val="00E24ECD"/>
    <w:rsid w:val="00E25260"/>
    <w:rsid w:val="00E25337"/>
    <w:rsid w:val="00E2758B"/>
    <w:rsid w:val="00E31B75"/>
    <w:rsid w:val="00E33657"/>
    <w:rsid w:val="00E43D54"/>
    <w:rsid w:val="00E44F74"/>
    <w:rsid w:val="00E579F5"/>
    <w:rsid w:val="00E6026A"/>
    <w:rsid w:val="00E617DB"/>
    <w:rsid w:val="00E628DE"/>
    <w:rsid w:val="00E64BF1"/>
    <w:rsid w:val="00E64F36"/>
    <w:rsid w:val="00E74084"/>
    <w:rsid w:val="00E744CF"/>
    <w:rsid w:val="00E778F0"/>
    <w:rsid w:val="00E81AFE"/>
    <w:rsid w:val="00E8370C"/>
    <w:rsid w:val="00E83EDD"/>
    <w:rsid w:val="00E8415E"/>
    <w:rsid w:val="00E86133"/>
    <w:rsid w:val="00E97EFA"/>
    <w:rsid w:val="00EA010C"/>
    <w:rsid w:val="00EA14A4"/>
    <w:rsid w:val="00EB1326"/>
    <w:rsid w:val="00EC215A"/>
    <w:rsid w:val="00EC4906"/>
    <w:rsid w:val="00EC6937"/>
    <w:rsid w:val="00ED36FA"/>
    <w:rsid w:val="00ED5676"/>
    <w:rsid w:val="00EE0D5A"/>
    <w:rsid w:val="00EE149A"/>
    <w:rsid w:val="00EE3F6B"/>
    <w:rsid w:val="00EE4C9D"/>
    <w:rsid w:val="00EE754D"/>
    <w:rsid w:val="00EE7696"/>
    <w:rsid w:val="00EF107E"/>
    <w:rsid w:val="00EF185D"/>
    <w:rsid w:val="00EF3A48"/>
    <w:rsid w:val="00EF45F4"/>
    <w:rsid w:val="00EF66CD"/>
    <w:rsid w:val="00F00970"/>
    <w:rsid w:val="00F01269"/>
    <w:rsid w:val="00F03831"/>
    <w:rsid w:val="00F05F97"/>
    <w:rsid w:val="00F14423"/>
    <w:rsid w:val="00F14F27"/>
    <w:rsid w:val="00F16311"/>
    <w:rsid w:val="00F17C11"/>
    <w:rsid w:val="00F2324E"/>
    <w:rsid w:val="00F24F70"/>
    <w:rsid w:val="00F26845"/>
    <w:rsid w:val="00F3111A"/>
    <w:rsid w:val="00F32BBD"/>
    <w:rsid w:val="00F32D48"/>
    <w:rsid w:val="00F34A2D"/>
    <w:rsid w:val="00F35966"/>
    <w:rsid w:val="00F447DD"/>
    <w:rsid w:val="00F479C7"/>
    <w:rsid w:val="00F47D79"/>
    <w:rsid w:val="00F5109A"/>
    <w:rsid w:val="00F53E15"/>
    <w:rsid w:val="00F55347"/>
    <w:rsid w:val="00F565CB"/>
    <w:rsid w:val="00F57B24"/>
    <w:rsid w:val="00F65BF7"/>
    <w:rsid w:val="00F6694C"/>
    <w:rsid w:val="00F701BA"/>
    <w:rsid w:val="00F70972"/>
    <w:rsid w:val="00F70AD8"/>
    <w:rsid w:val="00F71708"/>
    <w:rsid w:val="00F722E7"/>
    <w:rsid w:val="00F740F0"/>
    <w:rsid w:val="00F74AE9"/>
    <w:rsid w:val="00F74F8B"/>
    <w:rsid w:val="00F7568C"/>
    <w:rsid w:val="00F826BB"/>
    <w:rsid w:val="00F8288E"/>
    <w:rsid w:val="00F8508D"/>
    <w:rsid w:val="00F93818"/>
    <w:rsid w:val="00F959B0"/>
    <w:rsid w:val="00F96124"/>
    <w:rsid w:val="00FA403E"/>
    <w:rsid w:val="00FA5F65"/>
    <w:rsid w:val="00FB08AB"/>
    <w:rsid w:val="00FB3A52"/>
    <w:rsid w:val="00FC035D"/>
    <w:rsid w:val="00FC0CC4"/>
    <w:rsid w:val="00FC1656"/>
    <w:rsid w:val="00FC4B28"/>
    <w:rsid w:val="00FC58A2"/>
    <w:rsid w:val="00FC6FF7"/>
    <w:rsid w:val="00FD04E4"/>
    <w:rsid w:val="00FD0B54"/>
    <w:rsid w:val="00FD0EDC"/>
    <w:rsid w:val="00FD5998"/>
    <w:rsid w:val="00FF423E"/>
    <w:rsid w:val="00FF7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 w:type="paragraph" w:customStyle="1" w:styleId="paragraph">
    <w:name w:val="paragraph"/>
    <w:basedOn w:val="a"/>
    <w:rsid w:val="00EE4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E4C9D"/>
  </w:style>
  <w:style w:type="character" w:customStyle="1" w:styleId="eop">
    <w:name w:val="eop"/>
    <w:basedOn w:val="a0"/>
    <w:rsid w:val="00EE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90248366">
      <w:bodyDiv w:val="1"/>
      <w:marLeft w:val="0"/>
      <w:marRight w:val="0"/>
      <w:marTop w:val="0"/>
      <w:marBottom w:val="0"/>
      <w:divBdr>
        <w:top w:val="none" w:sz="0" w:space="0" w:color="auto"/>
        <w:left w:val="none" w:sz="0" w:space="0" w:color="auto"/>
        <w:bottom w:val="none" w:sz="0" w:space="0" w:color="auto"/>
        <w:right w:val="none" w:sz="0" w:space="0" w:color="auto"/>
      </w:divBdr>
      <w:divsChild>
        <w:div w:id="1748503754">
          <w:marLeft w:val="0"/>
          <w:marRight w:val="0"/>
          <w:marTop w:val="0"/>
          <w:marBottom w:val="0"/>
          <w:divBdr>
            <w:top w:val="none" w:sz="0" w:space="0" w:color="auto"/>
            <w:left w:val="none" w:sz="0" w:space="0" w:color="auto"/>
            <w:bottom w:val="none" w:sz="0" w:space="0" w:color="auto"/>
            <w:right w:val="none" w:sz="0" w:space="0" w:color="auto"/>
          </w:divBdr>
        </w:div>
        <w:div w:id="1045761217">
          <w:marLeft w:val="0"/>
          <w:marRight w:val="0"/>
          <w:marTop w:val="0"/>
          <w:marBottom w:val="0"/>
          <w:divBdr>
            <w:top w:val="none" w:sz="0" w:space="0" w:color="auto"/>
            <w:left w:val="none" w:sz="0" w:space="0" w:color="auto"/>
            <w:bottom w:val="none" w:sz="0" w:space="0" w:color="auto"/>
            <w:right w:val="none" w:sz="0" w:space="0" w:color="auto"/>
          </w:divBdr>
        </w:div>
        <w:div w:id="1211574798">
          <w:marLeft w:val="0"/>
          <w:marRight w:val="0"/>
          <w:marTop w:val="0"/>
          <w:marBottom w:val="0"/>
          <w:divBdr>
            <w:top w:val="none" w:sz="0" w:space="0" w:color="auto"/>
            <w:left w:val="none" w:sz="0" w:space="0" w:color="auto"/>
            <w:bottom w:val="none" w:sz="0" w:space="0" w:color="auto"/>
            <w:right w:val="none" w:sz="0" w:space="0" w:color="auto"/>
          </w:divBdr>
        </w:div>
        <w:div w:id="1842887697">
          <w:marLeft w:val="0"/>
          <w:marRight w:val="0"/>
          <w:marTop w:val="0"/>
          <w:marBottom w:val="0"/>
          <w:divBdr>
            <w:top w:val="none" w:sz="0" w:space="0" w:color="auto"/>
            <w:left w:val="none" w:sz="0" w:space="0" w:color="auto"/>
            <w:bottom w:val="none" w:sz="0" w:space="0" w:color="auto"/>
            <w:right w:val="none" w:sz="0" w:space="0" w:color="auto"/>
          </w:divBdr>
        </w:div>
        <w:div w:id="2033922208">
          <w:marLeft w:val="0"/>
          <w:marRight w:val="0"/>
          <w:marTop w:val="0"/>
          <w:marBottom w:val="0"/>
          <w:divBdr>
            <w:top w:val="none" w:sz="0" w:space="0" w:color="auto"/>
            <w:left w:val="none" w:sz="0" w:space="0" w:color="auto"/>
            <w:bottom w:val="none" w:sz="0" w:space="0" w:color="auto"/>
            <w:right w:val="none" w:sz="0" w:space="0" w:color="auto"/>
          </w:divBdr>
        </w:div>
        <w:div w:id="226696943">
          <w:marLeft w:val="0"/>
          <w:marRight w:val="0"/>
          <w:marTop w:val="0"/>
          <w:marBottom w:val="0"/>
          <w:divBdr>
            <w:top w:val="none" w:sz="0" w:space="0" w:color="auto"/>
            <w:left w:val="none" w:sz="0" w:space="0" w:color="auto"/>
            <w:bottom w:val="none" w:sz="0" w:space="0" w:color="auto"/>
            <w:right w:val="none" w:sz="0" w:space="0" w:color="auto"/>
          </w:divBdr>
        </w:div>
        <w:div w:id="1361396830">
          <w:marLeft w:val="0"/>
          <w:marRight w:val="0"/>
          <w:marTop w:val="0"/>
          <w:marBottom w:val="0"/>
          <w:divBdr>
            <w:top w:val="none" w:sz="0" w:space="0" w:color="auto"/>
            <w:left w:val="none" w:sz="0" w:space="0" w:color="auto"/>
            <w:bottom w:val="none" w:sz="0" w:space="0" w:color="auto"/>
            <w:right w:val="none" w:sz="0" w:space="0" w:color="auto"/>
          </w:divBdr>
        </w:div>
        <w:div w:id="1971352777">
          <w:marLeft w:val="0"/>
          <w:marRight w:val="0"/>
          <w:marTop w:val="0"/>
          <w:marBottom w:val="0"/>
          <w:divBdr>
            <w:top w:val="none" w:sz="0" w:space="0" w:color="auto"/>
            <w:left w:val="none" w:sz="0" w:space="0" w:color="auto"/>
            <w:bottom w:val="none" w:sz="0" w:space="0" w:color="auto"/>
            <w:right w:val="none" w:sz="0" w:space="0" w:color="auto"/>
          </w:divBdr>
        </w:div>
        <w:div w:id="1664551762">
          <w:marLeft w:val="0"/>
          <w:marRight w:val="0"/>
          <w:marTop w:val="0"/>
          <w:marBottom w:val="0"/>
          <w:divBdr>
            <w:top w:val="none" w:sz="0" w:space="0" w:color="auto"/>
            <w:left w:val="none" w:sz="0" w:space="0" w:color="auto"/>
            <w:bottom w:val="none" w:sz="0" w:space="0" w:color="auto"/>
            <w:right w:val="none" w:sz="0" w:space="0" w:color="auto"/>
          </w:divBdr>
        </w:div>
        <w:div w:id="1230917380">
          <w:marLeft w:val="0"/>
          <w:marRight w:val="0"/>
          <w:marTop w:val="0"/>
          <w:marBottom w:val="0"/>
          <w:divBdr>
            <w:top w:val="none" w:sz="0" w:space="0" w:color="auto"/>
            <w:left w:val="none" w:sz="0" w:space="0" w:color="auto"/>
            <w:bottom w:val="none" w:sz="0" w:space="0" w:color="auto"/>
            <w:right w:val="none" w:sz="0" w:space="0" w:color="auto"/>
          </w:divBdr>
        </w:div>
        <w:div w:id="1859738194">
          <w:marLeft w:val="0"/>
          <w:marRight w:val="0"/>
          <w:marTop w:val="0"/>
          <w:marBottom w:val="0"/>
          <w:divBdr>
            <w:top w:val="none" w:sz="0" w:space="0" w:color="auto"/>
            <w:left w:val="none" w:sz="0" w:space="0" w:color="auto"/>
            <w:bottom w:val="none" w:sz="0" w:space="0" w:color="auto"/>
            <w:right w:val="none" w:sz="0" w:space="0" w:color="auto"/>
          </w:divBdr>
        </w:div>
        <w:div w:id="407385247">
          <w:marLeft w:val="0"/>
          <w:marRight w:val="0"/>
          <w:marTop w:val="0"/>
          <w:marBottom w:val="0"/>
          <w:divBdr>
            <w:top w:val="none" w:sz="0" w:space="0" w:color="auto"/>
            <w:left w:val="none" w:sz="0" w:space="0" w:color="auto"/>
            <w:bottom w:val="none" w:sz="0" w:space="0" w:color="auto"/>
            <w:right w:val="none" w:sz="0" w:space="0" w:color="auto"/>
          </w:divBdr>
        </w:div>
        <w:div w:id="1175149808">
          <w:marLeft w:val="0"/>
          <w:marRight w:val="0"/>
          <w:marTop w:val="0"/>
          <w:marBottom w:val="0"/>
          <w:divBdr>
            <w:top w:val="none" w:sz="0" w:space="0" w:color="auto"/>
            <w:left w:val="none" w:sz="0" w:space="0" w:color="auto"/>
            <w:bottom w:val="none" w:sz="0" w:space="0" w:color="auto"/>
            <w:right w:val="none" w:sz="0" w:space="0" w:color="auto"/>
          </w:divBdr>
        </w:div>
        <w:div w:id="341669164">
          <w:marLeft w:val="0"/>
          <w:marRight w:val="0"/>
          <w:marTop w:val="0"/>
          <w:marBottom w:val="0"/>
          <w:divBdr>
            <w:top w:val="none" w:sz="0" w:space="0" w:color="auto"/>
            <w:left w:val="none" w:sz="0" w:space="0" w:color="auto"/>
            <w:bottom w:val="none" w:sz="0" w:space="0" w:color="auto"/>
            <w:right w:val="none" w:sz="0" w:space="0" w:color="auto"/>
          </w:divBdr>
        </w:div>
        <w:div w:id="1098601814">
          <w:marLeft w:val="0"/>
          <w:marRight w:val="0"/>
          <w:marTop w:val="0"/>
          <w:marBottom w:val="0"/>
          <w:divBdr>
            <w:top w:val="none" w:sz="0" w:space="0" w:color="auto"/>
            <w:left w:val="none" w:sz="0" w:space="0" w:color="auto"/>
            <w:bottom w:val="none" w:sz="0" w:space="0" w:color="auto"/>
            <w:right w:val="none" w:sz="0" w:space="0" w:color="auto"/>
          </w:divBdr>
        </w:div>
        <w:div w:id="1528330632">
          <w:marLeft w:val="0"/>
          <w:marRight w:val="0"/>
          <w:marTop w:val="0"/>
          <w:marBottom w:val="0"/>
          <w:divBdr>
            <w:top w:val="none" w:sz="0" w:space="0" w:color="auto"/>
            <w:left w:val="none" w:sz="0" w:space="0" w:color="auto"/>
            <w:bottom w:val="none" w:sz="0" w:space="0" w:color="auto"/>
            <w:right w:val="none" w:sz="0" w:space="0" w:color="auto"/>
          </w:divBdr>
        </w:div>
        <w:div w:id="1883517675">
          <w:marLeft w:val="0"/>
          <w:marRight w:val="0"/>
          <w:marTop w:val="0"/>
          <w:marBottom w:val="0"/>
          <w:divBdr>
            <w:top w:val="none" w:sz="0" w:space="0" w:color="auto"/>
            <w:left w:val="none" w:sz="0" w:space="0" w:color="auto"/>
            <w:bottom w:val="none" w:sz="0" w:space="0" w:color="auto"/>
            <w:right w:val="none" w:sz="0" w:space="0" w:color="auto"/>
          </w:divBdr>
        </w:div>
        <w:div w:id="84424734">
          <w:marLeft w:val="0"/>
          <w:marRight w:val="0"/>
          <w:marTop w:val="0"/>
          <w:marBottom w:val="0"/>
          <w:divBdr>
            <w:top w:val="none" w:sz="0" w:space="0" w:color="auto"/>
            <w:left w:val="none" w:sz="0" w:space="0" w:color="auto"/>
            <w:bottom w:val="none" w:sz="0" w:space="0" w:color="auto"/>
            <w:right w:val="none" w:sz="0" w:space="0" w:color="auto"/>
          </w:divBdr>
          <w:divsChild>
            <w:div w:id="1451896001">
              <w:marLeft w:val="-75"/>
              <w:marRight w:val="0"/>
              <w:marTop w:val="30"/>
              <w:marBottom w:val="30"/>
              <w:divBdr>
                <w:top w:val="none" w:sz="0" w:space="0" w:color="auto"/>
                <w:left w:val="none" w:sz="0" w:space="0" w:color="auto"/>
                <w:bottom w:val="none" w:sz="0" w:space="0" w:color="auto"/>
                <w:right w:val="none" w:sz="0" w:space="0" w:color="auto"/>
              </w:divBdr>
              <w:divsChild>
                <w:div w:id="374282050">
                  <w:marLeft w:val="0"/>
                  <w:marRight w:val="0"/>
                  <w:marTop w:val="0"/>
                  <w:marBottom w:val="0"/>
                  <w:divBdr>
                    <w:top w:val="none" w:sz="0" w:space="0" w:color="auto"/>
                    <w:left w:val="none" w:sz="0" w:space="0" w:color="auto"/>
                    <w:bottom w:val="none" w:sz="0" w:space="0" w:color="auto"/>
                    <w:right w:val="none" w:sz="0" w:space="0" w:color="auto"/>
                  </w:divBdr>
                  <w:divsChild>
                    <w:div w:id="1884754939">
                      <w:marLeft w:val="0"/>
                      <w:marRight w:val="0"/>
                      <w:marTop w:val="0"/>
                      <w:marBottom w:val="0"/>
                      <w:divBdr>
                        <w:top w:val="none" w:sz="0" w:space="0" w:color="auto"/>
                        <w:left w:val="none" w:sz="0" w:space="0" w:color="auto"/>
                        <w:bottom w:val="none" w:sz="0" w:space="0" w:color="auto"/>
                        <w:right w:val="none" w:sz="0" w:space="0" w:color="auto"/>
                      </w:divBdr>
                    </w:div>
                  </w:divsChild>
                </w:div>
                <w:div w:id="969087806">
                  <w:marLeft w:val="0"/>
                  <w:marRight w:val="0"/>
                  <w:marTop w:val="0"/>
                  <w:marBottom w:val="0"/>
                  <w:divBdr>
                    <w:top w:val="none" w:sz="0" w:space="0" w:color="auto"/>
                    <w:left w:val="none" w:sz="0" w:space="0" w:color="auto"/>
                    <w:bottom w:val="none" w:sz="0" w:space="0" w:color="auto"/>
                    <w:right w:val="none" w:sz="0" w:space="0" w:color="auto"/>
                  </w:divBdr>
                  <w:divsChild>
                    <w:div w:id="1339652209">
                      <w:marLeft w:val="0"/>
                      <w:marRight w:val="0"/>
                      <w:marTop w:val="0"/>
                      <w:marBottom w:val="0"/>
                      <w:divBdr>
                        <w:top w:val="none" w:sz="0" w:space="0" w:color="auto"/>
                        <w:left w:val="none" w:sz="0" w:space="0" w:color="auto"/>
                        <w:bottom w:val="none" w:sz="0" w:space="0" w:color="auto"/>
                        <w:right w:val="none" w:sz="0" w:space="0" w:color="auto"/>
                      </w:divBdr>
                    </w:div>
                  </w:divsChild>
                </w:div>
                <w:div w:id="1904440535">
                  <w:marLeft w:val="0"/>
                  <w:marRight w:val="0"/>
                  <w:marTop w:val="0"/>
                  <w:marBottom w:val="0"/>
                  <w:divBdr>
                    <w:top w:val="none" w:sz="0" w:space="0" w:color="auto"/>
                    <w:left w:val="none" w:sz="0" w:space="0" w:color="auto"/>
                    <w:bottom w:val="none" w:sz="0" w:space="0" w:color="auto"/>
                    <w:right w:val="none" w:sz="0" w:space="0" w:color="auto"/>
                  </w:divBdr>
                  <w:divsChild>
                    <w:div w:id="839468216">
                      <w:marLeft w:val="0"/>
                      <w:marRight w:val="0"/>
                      <w:marTop w:val="0"/>
                      <w:marBottom w:val="0"/>
                      <w:divBdr>
                        <w:top w:val="none" w:sz="0" w:space="0" w:color="auto"/>
                        <w:left w:val="none" w:sz="0" w:space="0" w:color="auto"/>
                        <w:bottom w:val="none" w:sz="0" w:space="0" w:color="auto"/>
                        <w:right w:val="none" w:sz="0" w:space="0" w:color="auto"/>
                      </w:divBdr>
                    </w:div>
                  </w:divsChild>
                </w:div>
                <w:div w:id="321549225">
                  <w:marLeft w:val="0"/>
                  <w:marRight w:val="0"/>
                  <w:marTop w:val="0"/>
                  <w:marBottom w:val="0"/>
                  <w:divBdr>
                    <w:top w:val="none" w:sz="0" w:space="0" w:color="auto"/>
                    <w:left w:val="none" w:sz="0" w:space="0" w:color="auto"/>
                    <w:bottom w:val="none" w:sz="0" w:space="0" w:color="auto"/>
                    <w:right w:val="none" w:sz="0" w:space="0" w:color="auto"/>
                  </w:divBdr>
                  <w:divsChild>
                    <w:div w:id="183056553">
                      <w:marLeft w:val="0"/>
                      <w:marRight w:val="0"/>
                      <w:marTop w:val="0"/>
                      <w:marBottom w:val="0"/>
                      <w:divBdr>
                        <w:top w:val="none" w:sz="0" w:space="0" w:color="auto"/>
                        <w:left w:val="none" w:sz="0" w:space="0" w:color="auto"/>
                        <w:bottom w:val="none" w:sz="0" w:space="0" w:color="auto"/>
                        <w:right w:val="none" w:sz="0" w:space="0" w:color="auto"/>
                      </w:divBdr>
                    </w:div>
                    <w:div w:id="8546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0989">
          <w:marLeft w:val="0"/>
          <w:marRight w:val="0"/>
          <w:marTop w:val="0"/>
          <w:marBottom w:val="0"/>
          <w:divBdr>
            <w:top w:val="none" w:sz="0" w:space="0" w:color="auto"/>
            <w:left w:val="none" w:sz="0" w:space="0" w:color="auto"/>
            <w:bottom w:val="none" w:sz="0" w:space="0" w:color="auto"/>
            <w:right w:val="none" w:sz="0" w:space="0" w:color="auto"/>
          </w:divBdr>
        </w:div>
        <w:div w:id="1150906943">
          <w:marLeft w:val="0"/>
          <w:marRight w:val="0"/>
          <w:marTop w:val="0"/>
          <w:marBottom w:val="0"/>
          <w:divBdr>
            <w:top w:val="none" w:sz="0" w:space="0" w:color="auto"/>
            <w:left w:val="none" w:sz="0" w:space="0" w:color="auto"/>
            <w:bottom w:val="none" w:sz="0" w:space="0" w:color="auto"/>
            <w:right w:val="none" w:sz="0" w:space="0" w:color="auto"/>
          </w:divBdr>
        </w:div>
        <w:div w:id="240066615">
          <w:marLeft w:val="0"/>
          <w:marRight w:val="0"/>
          <w:marTop w:val="0"/>
          <w:marBottom w:val="0"/>
          <w:divBdr>
            <w:top w:val="none" w:sz="0" w:space="0" w:color="auto"/>
            <w:left w:val="none" w:sz="0" w:space="0" w:color="auto"/>
            <w:bottom w:val="none" w:sz="0" w:space="0" w:color="auto"/>
            <w:right w:val="none" w:sz="0" w:space="0" w:color="auto"/>
          </w:divBdr>
          <w:divsChild>
            <w:div w:id="1563832904">
              <w:marLeft w:val="-75"/>
              <w:marRight w:val="0"/>
              <w:marTop w:val="30"/>
              <w:marBottom w:val="30"/>
              <w:divBdr>
                <w:top w:val="none" w:sz="0" w:space="0" w:color="auto"/>
                <w:left w:val="none" w:sz="0" w:space="0" w:color="auto"/>
                <w:bottom w:val="none" w:sz="0" w:space="0" w:color="auto"/>
                <w:right w:val="none" w:sz="0" w:space="0" w:color="auto"/>
              </w:divBdr>
              <w:divsChild>
                <w:div w:id="517543320">
                  <w:marLeft w:val="0"/>
                  <w:marRight w:val="0"/>
                  <w:marTop w:val="0"/>
                  <w:marBottom w:val="0"/>
                  <w:divBdr>
                    <w:top w:val="none" w:sz="0" w:space="0" w:color="auto"/>
                    <w:left w:val="none" w:sz="0" w:space="0" w:color="auto"/>
                    <w:bottom w:val="none" w:sz="0" w:space="0" w:color="auto"/>
                    <w:right w:val="none" w:sz="0" w:space="0" w:color="auto"/>
                  </w:divBdr>
                  <w:divsChild>
                    <w:div w:id="31612025">
                      <w:marLeft w:val="0"/>
                      <w:marRight w:val="0"/>
                      <w:marTop w:val="0"/>
                      <w:marBottom w:val="0"/>
                      <w:divBdr>
                        <w:top w:val="none" w:sz="0" w:space="0" w:color="auto"/>
                        <w:left w:val="none" w:sz="0" w:space="0" w:color="auto"/>
                        <w:bottom w:val="none" w:sz="0" w:space="0" w:color="auto"/>
                        <w:right w:val="none" w:sz="0" w:space="0" w:color="auto"/>
                      </w:divBdr>
                    </w:div>
                  </w:divsChild>
                </w:div>
                <w:div w:id="181674574">
                  <w:marLeft w:val="0"/>
                  <w:marRight w:val="0"/>
                  <w:marTop w:val="0"/>
                  <w:marBottom w:val="0"/>
                  <w:divBdr>
                    <w:top w:val="none" w:sz="0" w:space="0" w:color="auto"/>
                    <w:left w:val="none" w:sz="0" w:space="0" w:color="auto"/>
                    <w:bottom w:val="none" w:sz="0" w:space="0" w:color="auto"/>
                    <w:right w:val="none" w:sz="0" w:space="0" w:color="auto"/>
                  </w:divBdr>
                  <w:divsChild>
                    <w:div w:id="12877800">
                      <w:marLeft w:val="0"/>
                      <w:marRight w:val="0"/>
                      <w:marTop w:val="0"/>
                      <w:marBottom w:val="0"/>
                      <w:divBdr>
                        <w:top w:val="none" w:sz="0" w:space="0" w:color="auto"/>
                        <w:left w:val="none" w:sz="0" w:space="0" w:color="auto"/>
                        <w:bottom w:val="none" w:sz="0" w:space="0" w:color="auto"/>
                        <w:right w:val="none" w:sz="0" w:space="0" w:color="auto"/>
                      </w:divBdr>
                    </w:div>
                  </w:divsChild>
                </w:div>
                <w:div w:id="1179539551">
                  <w:marLeft w:val="0"/>
                  <w:marRight w:val="0"/>
                  <w:marTop w:val="0"/>
                  <w:marBottom w:val="0"/>
                  <w:divBdr>
                    <w:top w:val="none" w:sz="0" w:space="0" w:color="auto"/>
                    <w:left w:val="none" w:sz="0" w:space="0" w:color="auto"/>
                    <w:bottom w:val="none" w:sz="0" w:space="0" w:color="auto"/>
                    <w:right w:val="none" w:sz="0" w:space="0" w:color="auto"/>
                  </w:divBdr>
                  <w:divsChild>
                    <w:div w:id="252708402">
                      <w:marLeft w:val="0"/>
                      <w:marRight w:val="0"/>
                      <w:marTop w:val="0"/>
                      <w:marBottom w:val="0"/>
                      <w:divBdr>
                        <w:top w:val="none" w:sz="0" w:space="0" w:color="auto"/>
                        <w:left w:val="none" w:sz="0" w:space="0" w:color="auto"/>
                        <w:bottom w:val="none" w:sz="0" w:space="0" w:color="auto"/>
                        <w:right w:val="none" w:sz="0" w:space="0" w:color="auto"/>
                      </w:divBdr>
                    </w:div>
                  </w:divsChild>
                </w:div>
                <w:div w:id="116261688">
                  <w:marLeft w:val="0"/>
                  <w:marRight w:val="0"/>
                  <w:marTop w:val="0"/>
                  <w:marBottom w:val="0"/>
                  <w:divBdr>
                    <w:top w:val="none" w:sz="0" w:space="0" w:color="auto"/>
                    <w:left w:val="none" w:sz="0" w:space="0" w:color="auto"/>
                    <w:bottom w:val="none" w:sz="0" w:space="0" w:color="auto"/>
                    <w:right w:val="none" w:sz="0" w:space="0" w:color="auto"/>
                  </w:divBdr>
                  <w:divsChild>
                    <w:div w:id="1496148790">
                      <w:marLeft w:val="0"/>
                      <w:marRight w:val="0"/>
                      <w:marTop w:val="0"/>
                      <w:marBottom w:val="0"/>
                      <w:divBdr>
                        <w:top w:val="none" w:sz="0" w:space="0" w:color="auto"/>
                        <w:left w:val="none" w:sz="0" w:space="0" w:color="auto"/>
                        <w:bottom w:val="none" w:sz="0" w:space="0" w:color="auto"/>
                        <w:right w:val="none" w:sz="0" w:space="0" w:color="auto"/>
                      </w:divBdr>
                    </w:div>
                    <w:div w:id="828862469">
                      <w:marLeft w:val="0"/>
                      <w:marRight w:val="0"/>
                      <w:marTop w:val="0"/>
                      <w:marBottom w:val="0"/>
                      <w:divBdr>
                        <w:top w:val="none" w:sz="0" w:space="0" w:color="auto"/>
                        <w:left w:val="none" w:sz="0" w:space="0" w:color="auto"/>
                        <w:bottom w:val="none" w:sz="0" w:space="0" w:color="auto"/>
                        <w:right w:val="none" w:sz="0" w:space="0" w:color="auto"/>
                      </w:divBdr>
                    </w:div>
                  </w:divsChild>
                </w:div>
                <w:div w:id="268707512">
                  <w:marLeft w:val="0"/>
                  <w:marRight w:val="0"/>
                  <w:marTop w:val="0"/>
                  <w:marBottom w:val="0"/>
                  <w:divBdr>
                    <w:top w:val="none" w:sz="0" w:space="0" w:color="auto"/>
                    <w:left w:val="none" w:sz="0" w:space="0" w:color="auto"/>
                    <w:bottom w:val="none" w:sz="0" w:space="0" w:color="auto"/>
                    <w:right w:val="none" w:sz="0" w:space="0" w:color="auto"/>
                  </w:divBdr>
                  <w:divsChild>
                    <w:div w:id="269553906">
                      <w:marLeft w:val="0"/>
                      <w:marRight w:val="0"/>
                      <w:marTop w:val="0"/>
                      <w:marBottom w:val="0"/>
                      <w:divBdr>
                        <w:top w:val="none" w:sz="0" w:space="0" w:color="auto"/>
                        <w:left w:val="none" w:sz="0" w:space="0" w:color="auto"/>
                        <w:bottom w:val="none" w:sz="0" w:space="0" w:color="auto"/>
                        <w:right w:val="none" w:sz="0" w:space="0" w:color="auto"/>
                      </w:divBdr>
                    </w:div>
                  </w:divsChild>
                </w:div>
                <w:div w:id="1378117255">
                  <w:marLeft w:val="0"/>
                  <w:marRight w:val="0"/>
                  <w:marTop w:val="0"/>
                  <w:marBottom w:val="0"/>
                  <w:divBdr>
                    <w:top w:val="none" w:sz="0" w:space="0" w:color="auto"/>
                    <w:left w:val="none" w:sz="0" w:space="0" w:color="auto"/>
                    <w:bottom w:val="none" w:sz="0" w:space="0" w:color="auto"/>
                    <w:right w:val="none" w:sz="0" w:space="0" w:color="auto"/>
                  </w:divBdr>
                  <w:divsChild>
                    <w:div w:id="17656645">
                      <w:marLeft w:val="0"/>
                      <w:marRight w:val="0"/>
                      <w:marTop w:val="0"/>
                      <w:marBottom w:val="0"/>
                      <w:divBdr>
                        <w:top w:val="none" w:sz="0" w:space="0" w:color="auto"/>
                        <w:left w:val="none" w:sz="0" w:space="0" w:color="auto"/>
                        <w:bottom w:val="none" w:sz="0" w:space="0" w:color="auto"/>
                        <w:right w:val="none" w:sz="0" w:space="0" w:color="auto"/>
                      </w:divBdr>
                    </w:div>
                  </w:divsChild>
                </w:div>
                <w:div w:id="1175876897">
                  <w:marLeft w:val="0"/>
                  <w:marRight w:val="0"/>
                  <w:marTop w:val="0"/>
                  <w:marBottom w:val="0"/>
                  <w:divBdr>
                    <w:top w:val="none" w:sz="0" w:space="0" w:color="auto"/>
                    <w:left w:val="none" w:sz="0" w:space="0" w:color="auto"/>
                    <w:bottom w:val="none" w:sz="0" w:space="0" w:color="auto"/>
                    <w:right w:val="none" w:sz="0" w:space="0" w:color="auto"/>
                  </w:divBdr>
                  <w:divsChild>
                    <w:div w:id="2110270349">
                      <w:marLeft w:val="0"/>
                      <w:marRight w:val="0"/>
                      <w:marTop w:val="0"/>
                      <w:marBottom w:val="0"/>
                      <w:divBdr>
                        <w:top w:val="none" w:sz="0" w:space="0" w:color="auto"/>
                        <w:left w:val="none" w:sz="0" w:space="0" w:color="auto"/>
                        <w:bottom w:val="none" w:sz="0" w:space="0" w:color="auto"/>
                        <w:right w:val="none" w:sz="0" w:space="0" w:color="auto"/>
                      </w:divBdr>
                    </w:div>
                    <w:div w:id="1360818496">
                      <w:marLeft w:val="0"/>
                      <w:marRight w:val="0"/>
                      <w:marTop w:val="0"/>
                      <w:marBottom w:val="0"/>
                      <w:divBdr>
                        <w:top w:val="none" w:sz="0" w:space="0" w:color="auto"/>
                        <w:left w:val="none" w:sz="0" w:space="0" w:color="auto"/>
                        <w:bottom w:val="none" w:sz="0" w:space="0" w:color="auto"/>
                        <w:right w:val="none" w:sz="0" w:space="0" w:color="auto"/>
                      </w:divBdr>
                    </w:div>
                  </w:divsChild>
                </w:div>
                <w:div w:id="1149515287">
                  <w:marLeft w:val="0"/>
                  <w:marRight w:val="0"/>
                  <w:marTop w:val="0"/>
                  <w:marBottom w:val="0"/>
                  <w:divBdr>
                    <w:top w:val="none" w:sz="0" w:space="0" w:color="auto"/>
                    <w:left w:val="none" w:sz="0" w:space="0" w:color="auto"/>
                    <w:bottom w:val="none" w:sz="0" w:space="0" w:color="auto"/>
                    <w:right w:val="none" w:sz="0" w:space="0" w:color="auto"/>
                  </w:divBdr>
                  <w:divsChild>
                    <w:div w:id="792600730">
                      <w:marLeft w:val="0"/>
                      <w:marRight w:val="0"/>
                      <w:marTop w:val="0"/>
                      <w:marBottom w:val="0"/>
                      <w:divBdr>
                        <w:top w:val="none" w:sz="0" w:space="0" w:color="auto"/>
                        <w:left w:val="none" w:sz="0" w:space="0" w:color="auto"/>
                        <w:bottom w:val="none" w:sz="0" w:space="0" w:color="auto"/>
                        <w:right w:val="none" w:sz="0" w:space="0" w:color="auto"/>
                      </w:divBdr>
                    </w:div>
                  </w:divsChild>
                </w:div>
                <w:div w:id="2074960085">
                  <w:marLeft w:val="0"/>
                  <w:marRight w:val="0"/>
                  <w:marTop w:val="0"/>
                  <w:marBottom w:val="0"/>
                  <w:divBdr>
                    <w:top w:val="none" w:sz="0" w:space="0" w:color="auto"/>
                    <w:left w:val="none" w:sz="0" w:space="0" w:color="auto"/>
                    <w:bottom w:val="none" w:sz="0" w:space="0" w:color="auto"/>
                    <w:right w:val="none" w:sz="0" w:space="0" w:color="auto"/>
                  </w:divBdr>
                  <w:divsChild>
                    <w:div w:id="525364185">
                      <w:marLeft w:val="0"/>
                      <w:marRight w:val="0"/>
                      <w:marTop w:val="0"/>
                      <w:marBottom w:val="0"/>
                      <w:divBdr>
                        <w:top w:val="none" w:sz="0" w:space="0" w:color="auto"/>
                        <w:left w:val="none" w:sz="0" w:space="0" w:color="auto"/>
                        <w:bottom w:val="none" w:sz="0" w:space="0" w:color="auto"/>
                        <w:right w:val="none" w:sz="0" w:space="0" w:color="auto"/>
                      </w:divBdr>
                    </w:div>
                  </w:divsChild>
                </w:div>
                <w:div w:id="782575645">
                  <w:marLeft w:val="0"/>
                  <w:marRight w:val="0"/>
                  <w:marTop w:val="0"/>
                  <w:marBottom w:val="0"/>
                  <w:divBdr>
                    <w:top w:val="none" w:sz="0" w:space="0" w:color="auto"/>
                    <w:left w:val="none" w:sz="0" w:space="0" w:color="auto"/>
                    <w:bottom w:val="none" w:sz="0" w:space="0" w:color="auto"/>
                    <w:right w:val="none" w:sz="0" w:space="0" w:color="auto"/>
                  </w:divBdr>
                  <w:divsChild>
                    <w:div w:id="1650208232">
                      <w:marLeft w:val="0"/>
                      <w:marRight w:val="0"/>
                      <w:marTop w:val="0"/>
                      <w:marBottom w:val="0"/>
                      <w:divBdr>
                        <w:top w:val="none" w:sz="0" w:space="0" w:color="auto"/>
                        <w:left w:val="none" w:sz="0" w:space="0" w:color="auto"/>
                        <w:bottom w:val="none" w:sz="0" w:space="0" w:color="auto"/>
                        <w:right w:val="none" w:sz="0" w:space="0" w:color="auto"/>
                      </w:divBdr>
                    </w:div>
                    <w:div w:id="601379580">
                      <w:marLeft w:val="0"/>
                      <w:marRight w:val="0"/>
                      <w:marTop w:val="0"/>
                      <w:marBottom w:val="0"/>
                      <w:divBdr>
                        <w:top w:val="none" w:sz="0" w:space="0" w:color="auto"/>
                        <w:left w:val="none" w:sz="0" w:space="0" w:color="auto"/>
                        <w:bottom w:val="none" w:sz="0" w:space="0" w:color="auto"/>
                        <w:right w:val="none" w:sz="0" w:space="0" w:color="auto"/>
                      </w:divBdr>
                    </w:div>
                  </w:divsChild>
                </w:div>
                <w:div w:id="773089251">
                  <w:marLeft w:val="0"/>
                  <w:marRight w:val="0"/>
                  <w:marTop w:val="0"/>
                  <w:marBottom w:val="0"/>
                  <w:divBdr>
                    <w:top w:val="none" w:sz="0" w:space="0" w:color="auto"/>
                    <w:left w:val="none" w:sz="0" w:space="0" w:color="auto"/>
                    <w:bottom w:val="none" w:sz="0" w:space="0" w:color="auto"/>
                    <w:right w:val="none" w:sz="0" w:space="0" w:color="auto"/>
                  </w:divBdr>
                  <w:divsChild>
                    <w:div w:id="1727139428">
                      <w:marLeft w:val="0"/>
                      <w:marRight w:val="0"/>
                      <w:marTop w:val="0"/>
                      <w:marBottom w:val="0"/>
                      <w:divBdr>
                        <w:top w:val="none" w:sz="0" w:space="0" w:color="auto"/>
                        <w:left w:val="none" w:sz="0" w:space="0" w:color="auto"/>
                        <w:bottom w:val="none" w:sz="0" w:space="0" w:color="auto"/>
                        <w:right w:val="none" w:sz="0" w:space="0" w:color="auto"/>
                      </w:divBdr>
                    </w:div>
                  </w:divsChild>
                </w:div>
                <w:div w:id="591864448">
                  <w:marLeft w:val="0"/>
                  <w:marRight w:val="0"/>
                  <w:marTop w:val="0"/>
                  <w:marBottom w:val="0"/>
                  <w:divBdr>
                    <w:top w:val="none" w:sz="0" w:space="0" w:color="auto"/>
                    <w:left w:val="none" w:sz="0" w:space="0" w:color="auto"/>
                    <w:bottom w:val="none" w:sz="0" w:space="0" w:color="auto"/>
                    <w:right w:val="none" w:sz="0" w:space="0" w:color="auto"/>
                  </w:divBdr>
                  <w:divsChild>
                    <w:div w:id="240262600">
                      <w:marLeft w:val="0"/>
                      <w:marRight w:val="0"/>
                      <w:marTop w:val="0"/>
                      <w:marBottom w:val="0"/>
                      <w:divBdr>
                        <w:top w:val="none" w:sz="0" w:space="0" w:color="auto"/>
                        <w:left w:val="none" w:sz="0" w:space="0" w:color="auto"/>
                        <w:bottom w:val="none" w:sz="0" w:space="0" w:color="auto"/>
                        <w:right w:val="none" w:sz="0" w:space="0" w:color="auto"/>
                      </w:divBdr>
                    </w:div>
                  </w:divsChild>
                </w:div>
                <w:div w:id="588854908">
                  <w:marLeft w:val="0"/>
                  <w:marRight w:val="0"/>
                  <w:marTop w:val="0"/>
                  <w:marBottom w:val="0"/>
                  <w:divBdr>
                    <w:top w:val="none" w:sz="0" w:space="0" w:color="auto"/>
                    <w:left w:val="none" w:sz="0" w:space="0" w:color="auto"/>
                    <w:bottom w:val="none" w:sz="0" w:space="0" w:color="auto"/>
                    <w:right w:val="none" w:sz="0" w:space="0" w:color="auto"/>
                  </w:divBdr>
                  <w:divsChild>
                    <w:div w:id="261571658">
                      <w:marLeft w:val="0"/>
                      <w:marRight w:val="0"/>
                      <w:marTop w:val="0"/>
                      <w:marBottom w:val="0"/>
                      <w:divBdr>
                        <w:top w:val="none" w:sz="0" w:space="0" w:color="auto"/>
                        <w:left w:val="none" w:sz="0" w:space="0" w:color="auto"/>
                        <w:bottom w:val="none" w:sz="0" w:space="0" w:color="auto"/>
                        <w:right w:val="none" w:sz="0" w:space="0" w:color="auto"/>
                      </w:divBdr>
                    </w:div>
                    <w:div w:id="1862549583">
                      <w:marLeft w:val="0"/>
                      <w:marRight w:val="0"/>
                      <w:marTop w:val="0"/>
                      <w:marBottom w:val="0"/>
                      <w:divBdr>
                        <w:top w:val="none" w:sz="0" w:space="0" w:color="auto"/>
                        <w:left w:val="none" w:sz="0" w:space="0" w:color="auto"/>
                        <w:bottom w:val="none" w:sz="0" w:space="0" w:color="auto"/>
                        <w:right w:val="none" w:sz="0" w:space="0" w:color="auto"/>
                      </w:divBdr>
                    </w:div>
                  </w:divsChild>
                </w:div>
                <w:div w:id="316036358">
                  <w:marLeft w:val="0"/>
                  <w:marRight w:val="0"/>
                  <w:marTop w:val="0"/>
                  <w:marBottom w:val="0"/>
                  <w:divBdr>
                    <w:top w:val="none" w:sz="0" w:space="0" w:color="auto"/>
                    <w:left w:val="none" w:sz="0" w:space="0" w:color="auto"/>
                    <w:bottom w:val="none" w:sz="0" w:space="0" w:color="auto"/>
                    <w:right w:val="none" w:sz="0" w:space="0" w:color="auto"/>
                  </w:divBdr>
                  <w:divsChild>
                    <w:div w:id="1400861084">
                      <w:marLeft w:val="0"/>
                      <w:marRight w:val="0"/>
                      <w:marTop w:val="0"/>
                      <w:marBottom w:val="0"/>
                      <w:divBdr>
                        <w:top w:val="none" w:sz="0" w:space="0" w:color="auto"/>
                        <w:left w:val="none" w:sz="0" w:space="0" w:color="auto"/>
                        <w:bottom w:val="none" w:sz="0" w:space="0" w:color="auto"/>
                        <w:right w:val="none" w:sz="0" w:space="0" w:color="auto"/>
                      </w:divBdr>
                    </w:div>
                  </w:divsChild>
                </w:div>
                <w:div w:id="1200242132">
                  <w:marLeft w:val="0"/>
                  <w:marRight w:val="0"/>
                  <w:marTop w:val="0"/>
                  <w:marBottom w:val="0"/>
                  <w:divBdr>
                    <w:top w:val="none" w:sz="0" w:space="0" w:color="auto"/>
                    <w:left w:val="none" w:sz="0" w:space="0" w:color="auto"/>
                    <w:bottom w:val="none" w:sz="0" w:space="0" w:color="auto"/>
                    <w:right w:val="none" w:sz="0" w:space="0" w:color="auto"/>
                  </w:divBdr>
                  <w:divsChild>
                    <w:div w:id="1745293602">
                      <w:marLeft w:val="0"/>
                      <w:marRight w:val="0"/>
                      <w:marTop w:val="0"/>
                      <w:marBottom w:val="0"/>
                      <w:divBdr>
                        <w:top w:val="none" w:sz="0" w:space="0" w:color="auto"/>
                        <w:left w:val="none" w:sz="0" w:space="0" w:color="auto"/>
                        <w:bottom w:val="none" w:sz="0" w:space="0" w:color="auto"/>
                        <w:right w:val="none" w:sz="0" w:space="0" w:color="auto"/>
                      </w:divBdr>
                    </w:div>
                  </w:divsChild>
                </w:div>
                <w:div w:id="1952740424">
                  <w:marLeft w:val="0"/>
                  <w:marRight w:val="0"/>
                  <w:marTop w:val="0"/>
                  <w:marBottom w:val="0"/>
                  <w:divBdr>
                    <w:top w:val="none" w:sz="0" w:space="0" w:color="auto"/>
                    <w:left w:val="none" w:sz="0" w:space="0" w:color="auto"/>
                    <w:bottom w:val="none" w:sz="0" w:space="0" w:color="auto"/>
                    <w:right w:val="none" w:sz="0" w:space="0" w:color="auto"/>
                  </w:divBdr>
                  <w:divsChild>
                    <w:div w:id="200047993">
                      <w:marLeft w:val="0"/>
                      <w:marRight w:val="0"/>
                      <w:marTop w:val="0"/>
                      <w:marBottom w:val="0"/>
                      <w:divBdr>
                        <w:top w:val="none" w:sz="0" w:space="0" w:color="auto"/>
                        <w:left w:val="none" w:sz="0" w:space="0" w:color="auto"/>
                        <w:bottom w:val="none" w:sz="0" w:space="0" w:color="auto"/>
                        <w:right w:val="none" w:sz="0" w:space="0" w:color="auto"/>
                      </w:divBdr>
                    </w:div>
                    <w:div w:id="1139155443">
                      <w:marLeft w:val="0"/>
                      <w:marRight w:val="0"/>
                      <w:marTop w:val="0"/>
                      <w:marBottom w:val="0"/>
                      <w:divBdr>
                        <w:top w:val="none" w:sz="0" w:space="0" w:color="auto"/>
                        <w:left w:val="none" w:sz="0" w:space="0" w:color="auto"/>
                        <w:bottom w:val="none" w:sz="0" w:space="0" w:color="auto"/>
                        <w:right w:val="none" w:sz="0" w:space="0" w:color="auto"/>
                      </w:divBdr>
                    </w:div>
                  </w:divsChild>
                </w:div>
                <w:div w:id="1718973035">
                  <w:marLeft w:val="0"/>
                  <w:marRight w:val="0"/>
                  <w:marTop w:val="0"/>
                  <w:marBottom w:val="0"/>
                  <w:divBdr>
                    <w:top w:val="none" w:sz="0" w:space="0" w:color="auto"/>
                    <w:left w:val="none" w:sz="0" w:space="0" w:color="auto"/>
                    <w:bottom w:val="none" w:sz="0" w:space="0" w:color="auto"/>
                    <w:right w:val="none" w:sz="0" w:space="0" w:color="auto"/>
                  </w:divBdr>
                  <w:divsChild>
                    <w:div w:id="173155123">
                      <w:marLeft w:val="0"/>
                      <w:marRight w:val="0"/>
                      <w:marTop w:val="0"/>
                      <w:marBottom w:val="0"/>
                      <w:divBdr>
                        <w:top w:val="none" w:sz="0" w:space="0" w:color="auto"/>
                        <w:left w:val="none" w:sz="0" w:space="0" w:color="auto"/>
                        <w:bottom w:val="none" w:sz="0" w:space="0" w:color="auto"/>
                        <w:right w:val="none" w:sz="0" w:space="0" w:color="auto"/>
                      </w:divBdr>
                    </w:div>
                    <w:div w:id="1782528934">
                      <w:marLeft w:val="0"/>
                      <w:marRight w:val="0"/>
                      <w:marTop w:val="0"/>
                      <w:marBottom w:val="0"/>
                      <w:divBdr>
                        <w:top w:val="none" w:sz="0" w:space="0" w:color="auto"/>
                        <w:left w:val="none" w:sz="0" w:space="0" w:color="auto"/>
                        <w:bottom w:val="none" w:sz="0" w:space="0" w:color="auto"/>
                        <w:right w:val="none" w:sz="0" w:space="0" w:color="auto"/>
                      </w:divBdr>
                    </w:div>
                  </w:divsChild>
                </w:div>
                <w:div w:id="1109618038">
                  <w:marLeft w:val="0"/>
                  <w:marRight w:val="0"/>
                  <w:marTop w:val="0"/>
                  <w:marBottom w:val="0"/>
                  <w:divBdr>
                    <w:top w:val="none" w:sz="0" w:space="0" w:color="auto"/>
                    <w:left w:val="none" w:sz="0" w:space="0" w:color="auto"/>
                    <w:bottom w:val="none" w:sz="0" w:space="0" w:color="auto"/>
                    <w:right w:val="none" w:sz="0" w:space="0" w:color="auto"/>
                  </w:divBdr>
                  <w:divsChild>
                    <w:div w:id="467094465">
                      <w:marLeft w:val="0"/>
                      <w:marRight w:val="0"/>
                      <w:marTop w:val="0"/>
                      <w:marBottom w:val="0"/>
                      <w:divBdr>
                        <w:top w:val="none" w:sz="0" w:space="0" w:color="auto"/>
                        <w:left w:val="none" w:sz="0" w:space="0" w:color="auto"/>
                        <w:bottom w:val="none" w:sz="0" w:space="0" w:color="auto"/>
                        <w:right w:val="none" w:sz="0" w:space="0" w:color="auto"/>
                      </w:divBdr>
                    </w:div>
                  </w:divsChild>
                </w:div>
                <w:div w:id="2097507298">
                  <w:marLeft w:val="0"/>
                  <w:marRight w:val="0"/>
                  <w:marTop w:val="0"/>
                  <w:marBottom w:val="0"/>
                  <w:divBdr>
                    <w:top w:val="none" w:sz="0" w:space="0" w:color="auto"/>
                    <w:left w:val="none" w:sz="0" w:space="0" w:color="auto"/>
                    <w:bottom w:val="none" w:sz="0" w:space="0" w:color="auto"/>
                    <w:right w:val="none" w:sz="0" w:space="0" w:color="auto"/>
                  </w:divBdr>
                  <w:divsChild>
                    <w:div w:id="2034651388">
                      <w:marLeft w:val="0"/>
                      <w:marRight w:val="0"/>
                      <w:marTop w:val="0"/>
                      <w:marBottom w:val="0"/>
                      <w:divBdr>
                        <w:top w:val="none" w:sz="0" w:space="0" w:color="auto"/>
                        <w:left w:val="none" w:sz="0" w:space="0" w:color="auto"/>
                        <w:bottom w:val="none" w:sz="0" w:space="0" w:color="auto"/>
                        <w:right w:val="none" w:sz="0" w:space="0" w:color="auto"/>
                      </w:divBdr>
                    </w:div>
                    <w:div w:id="1906716842">
                      <w:marLeft w:val="0"/>
                      <w:marRight w:val="0"/>
                      <w:marTop w:val="0"/>
                      <w:marBottom w:val="0"/>
                      <w:divBdr>
                        <w:top w:val="none" w:sz="0" w:space="0" w:color="auto"/>
                        <w:left w:val="none" w:sz="0" w:space="0" w:color="auto"/>
                        <w:bottom w:val="none" w:sz="0" w:space="0" w:color="auto"/>
                        <w:right w:val="none" w:sz="0" w:space="0" w:color="auto"/>
                      </w:divBdr>
                    </w:div>
                  </w:divsChild>
                </w:div>
                <w:div w:id="843784478">
                  <w:marLeft w:val="0"/>
                  <w:marRight w:val="0"/>
                  <w:marTop w:val="0"/>
                  <w:marBottom w:val="0"/>
                  <w:divBdr>
                    <w:top w:val="none" w:sz="0" w:space="0" w:color="auto"/>
                    <w:left w:val="none" w:sz="0" w:space="0" w:color="auto"/>
                    <w:bottom w:val="none" w:sz="0" w:space="0" w:color="auto"/>
                    <w:right w:val="none" w:sz="0" w:space="0" w:color="auto"/>
                  </w:divBdr>
                  <w:divsChild>
                    <w:div w:id="1444954321">
                      <w:marLeft w:val="0"/>
                      <w:marRight w:val="0"/>
                      <w:marTop w:val="0"/>
                      <w:marBottom w:val="0"/>
                      <w:divBdr>
                        <w:top w:val="none" w:sz="0" w:space="0" w:color="auto"/>
                        <w:left w:val="none" w:sz="0" w:space="0" w:color="auto"/>
                        <w:bottom w:val="none" w:sz="0" w:space="0" w:color="auto"/>
                        <w:right w:val="none" w:sz="0" w:space="0" w:color="auto"/>
                      </w:divBdr>
                    </w:div>
                  </w:divsChild>
                </w:div>
                <w:div w:id="1518810737">
                  <w:marLeft w:val="0"/>
                  <w:marRight w:val="0"/>
                  <w:marTop w:val="0"/>
                  <w:marBottom w:val="0"/>
                  <w:divBdr>
                    <w:top w:val="none" w:sz="0" w:space="0" w:color="auto"/>
                    <w:left w:val="none" w:sz="0" w:space="0" w:color="auto"/>
                    <w:bottom w:val="none" w:sz="0" w:space="0" w:color="auto"/>
                    <w:right w:val="none" w:sz="0" w:space="0" w:color="auto"/>
                  </w:divBdr>
                  <w:divsChild>
                    <w:div w:id="2063744457">
                      <w:marLeft w:val="0"/>
                      <w:marRight w:val="0"/>
                      <w:marTop w:val="0"/>
                      <w:marBottom w:val="0"/>
                      <w:divBdr>
                        <w:top w:val="none" w:sz="0" w:space="0" w:color="auto"/>
                        <w:left w:val="none" w:sz="0" w:space="0" w:color="auto"/>
                        <w:bottom w:val="none" w:sz="0" w:space="0" w:color="auto"/>
                        <w:right w:val="none" w:sz="0" w:space="0" w:color="auto"/>
                      </w:divBdr>
                    </w:div>
                  </w:divsChild>
                </w:div>
                <w:div w:id="1801608911">
                  <w:marLeft w:val="0"/>
                  <w:marRight w:val="0"/>
                  <w:marTop w:val="0"/>
                  <w:marBottom w:val="0"/>
                  <w:divBdr>
                    <w:top w:val="none" w:sz="0" w:space="0" w:color="auto"/>
                    <w:left w:val="none" w:sz="0" w:space="0" w:color="auto"/>
                    <w:bottom w:val="none" w:sz="0" w:space="0" w:color="auto"/>
                    <w:right w:val="none" w:sz="0" w:space="0" w:color="auto"/>
                  </w:divBdr>
                  <w:divsChild>
                    <w:div w:id="530806961">
                      <w:marLeft w:val="0"/>
                      <w:marRight w:val="0"/>
                      <w:marTop w:val="0"/>
                      <w:marBottom w:val="0"/>
                      <w:divBdr>
                        <w:top w:val="none" w:sz="0" w:space="0" w:color="auto"/>
                        <w:left w:val="none" w:sz="0" w:space="0" w:color="auto"/>
                        <w:bottom w:val="none" w:sz="0" w:space="0" w:color="auto"/>
                        <w:right w:val="none" w:sz="0" w:space="0" w:color="auto"/>
                      </w:divBdr>
                    </w:div>
                    <w:div w:id="994990359">
                      <w:marLeft w:val="0"/>
                      <w:marRight w:val="0"/>
                      <w:marTop w:val="0"/>
                      <w:marBottom w:val="0"/>
                      <w:divBdr>
                        <w:top w:val="none" w:sz="0" w:space="0" w:color="auto"/>
                        <w:left w:val="none" w:sz="0" w:space="0" w:color="auto"/>
                        <w:bottom w:val="none" w:sz="0" w:space="0" w:color="auto"/>
                        <w:right w:val="none" w:sz="0" w:space="0" w:color="auto"/>
                      </w:divBdr>
                    </w:div>
                  </w:divsChild>
                </w:div>
                <w:div w:id="1386834756">
                  <w:marLeft w:val="0"/>
                  <w:marRight w:val="0"/>
                  <w:marTop w:val="0"/>
                  <w:marBottom w:val="0"/>
                  <w:divBdr>
                    <w:top w:val="none" w:sz="0" w:space="0" w:color="auto"/>
                    <w:left w:val="none" w:sz="0" w:space="0" w:color="auto"/>
                    <w:bottom w:val="none" w:sz="0" w:space="0" w:color="auto"/>
                    <w:right w:val="none" w:sz="0" w:space="0" w:color="auto"/>
                  </w:divBdr>
                  <w:divsChild>
                    <w:div w:id="1184369136">
                      <w:marLeft w:val="0"/>
                      <w:marRight w:val="0"/>
                      <w:marTop w:val="0"/>
                      <w:marBottom w:val="0"/>
                      <w:divBdr>
                        <w:top w:val="none" w:sz="0" w:space="0" w:color="auto"/>
                        <w:left w:val="none" w:sz="0" w:space="0" w:color="auto"/>
                        <w:bottom w:val="none" w:sz="0" w:space="0" w:color="auto"/>
                        <w:right w:val="none" w:sz="0" w:space="0" w:color="auto"/>
                      </w:divBdr>
                    </w:div>
                  </w:divsChild>
                </w:div>
                <w:div w:id="1543861250">
                  <w:marLeft w:val="0"/>
                  <w:marRight w:val="0"/>
                  <w:marTop w:val="0"/>
                  <w:marBottom w:val="0"/>
                  <w:divBdr>
                    <w:top w:val="none" w:sz="0" w:space="0" w:color="auto"/>
                    <w:left w:val="none" w:sz="0" w:space="0" w:color="auto"/>
                    <w:bottom w:val="none" w:sz="0" w:space="0" w:color="auto"/>
                    <w:right w:val="none" w:sz="0" w:space="0" w:color="auto"/>
                  </w:divBdr>
                  <w:divsChild>
                    <w:div w:id="1163163158">
                      <w:marLeft w:val="0"/>
                      <w:marRight w:val="0"/>
                      <w:marTop w:val="0"/>
                      <w:marBottom w:val="0"/>
                      <w:divBdr>
                        <w:top w:val="none" w:sz="0" w:space="0" w:color="auto"/>
                        <w:left w:val="none" w:sz="0" w:space="0" w:color="auto"/>
                        <w:bottom w:val="none" w:sz="0" w:space="0" w:color="auto"/>
                        <w:right w:val="none" w:sz="0" w:space="0" w:color="auto"/>
                      </w:divBdr>
                    </w:div>
                  </w:divsChild>
                </w:div>
                <w:div w:id="782311825">
                  <w:marLeft w:val="0"/>
                  <w:marRight w:val="0"/>
                  <w:marTop w:val="0"/>
                  <w:marBottom w:val="0"/>
                  <w:divBdr>
                    <w:top w:val="none" w:sz="0" w:space="0" w:color="auto"/>
                    <w:left w:val="none" w:sz="0" w:space="0" w:color="auto"/>
                    <w:bottom w:val="none" w:sz="0" w:space="0" w:color="auto"/>
                    <w:right w:val="none" w:sz="0" w:space="0" w:color="auto"/>
                  </w:divBdr>
                  <w:divsChild>
                    <w:div w:id="617487528">
                      <w:marLeft w:val="0"/>
                      <w:marRight w:val="0"/>
                      <w:marTop w:val="0"/>
                      <w:marBottom w:val="0"/>
                      <w:divBdr>
                        <w:top w:val="none" w:sz="0" w:space="0" w:color="auto"/>
                        <w:left w:val="none" w:sz="0" w:space="0" w:color="auto"/>
                        <w:bottom w:val="none" w:sz="0" w:space="0" w:color="auto"/>
                        <w:right w:val="none" w:sz="0" w:space="0" w:color="auto"/>
                      </w:divBdr>
                    </w:div>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2095543460">
                  <w:marLeft w:val="0"/>
                  <w:marRight w:val="0"/>
                  <w:marTop w:val="0"/>
                  <w:marBottom w:val="0"/>
                  <w:divBdr>
                    <w:top w:val="none" w:sz="0" w:space="0" w:color="auto"/>
                    <w:left w:val="none" w:sz="0" w:space="0" w:color="auto"/>
                    <w:bottom w:val="none" w:sz="0" w:space="0" w:color="auto"/>
                    <w:right w:val="none" w:sz="0" w:space="0" w:color="auto"/>
                  </w:divBdr>
                  <w:divsChild>
                    <w:div w:id="1294677412">
                      <w:marLeft w:val="0"/>
                      <w:marRight w:val="0"/>
                      <w:marTop w:val="0"/>
                      <w:marBottom w:val="0"/>
                      <w:divBdr>
                        <w:top w:val="none" w:sz="0" w:space="0" w:color="auto"/>
                        <w:left w:val="none" w:sz="0" w:space="0" w:color="auto"/>
                        <w:bottom w:val="none" w:sz="0" w:space="0" w:color="auto"/>
                        <w:right w:val="none" w:sz="0" w:space="0" w:color="auto"/>
                      </w:divBdr>
                    </w:div>
                    <w:div w:id="1661078815">
                      <w:marLeft w:val="0"/>
                      <w:marRight w:val="0"/>
                      <w:marTop w:val="0"/>
                      <w:marBottom w:val="0"/>
                      <w:divBdr>
                        <w:top w:val="none" w:sz="0" w:space="0" w:color="auto"/>
                        <w:left w:val="none" w:sz="0" w:space="0" w:color="auto"/>
                        <w:bottom w:val="none" w:sz="0" w:space="0" w:color="auto"/>
                        <w:right w:val="none" w:sz="0" w:space="0" w:color="auto"/>
                      </w:divBdr>
                    </w:div>
                  </w:divsChild>
                </w:div>
                <w:div w:id="2109541963">
                  <w:marLeft w:val="0"/>
                  <w:marRight w:val="0"/>
                  <w:marTop w:val="0"/>
                  <w:marBottom w:val="0"/>
                  <w:divBdr>
                    <w:top w:val="none" w:sz="0" w:space="0" w:color="auto"/>
                    <w:left w:val="none" w:sz="0" w:space="0" w:color="auto"/>
                    <w:bottom w:val="none" w:sz="0" w:space="0" w:color="auto"/>
                    <w:right w:val="none" w:sz="0" w:space="0" w:color="auto"/>
                  </w:divBdr>
                  <w:divsChild>
                    <w:div w:id="1967545574">
                      <w:marLeft w:val="0"/>
                      <w:marRight w:val="0"/>
                      <w:marTop w:val="0"/>
                      <w:marBottom w:val="0"/>
                      <w:divBdr>
                        <w:top w:val="none" w:sz="0" w:space="0" w:color="auto"/>
                        <w:left w:val="none" w:sz="0" w:space="0" w:color="auto"/>
                        <w:bottom w:val="none" w:sz="0" w:space="0" w:color="auto"/>
                        <w:right w:val="none" w:sz="0" w:space="0" w:color="auto"/>
                      </w:divBdr>
                    </w:div>
                  </w:divsChild>
                </w:div>
                <w:div w:id="1989356753">
                  <w:marLeft w:val="0"/>
                  <w:marRight w:val="0"/>
                  <w:marTop w:val="0"/>
                  <w:marBottom w:val="0"/>
                  <w:divBdr>
                    <w:top w:val="none" w:sz="0" w:space="0" w:color="auto"/>
                    <w:left w:val="none" w:sz="0" w:space="0" w:color="auto"/>
                    <w:bottom w:val="none" w:sz="0" w:space="0" w:color="auto"/>
                    <w:right w:val="none" w:sz="0" w:space="0" w:color="auto"/>
                  </w:divBdr>
                  <w:divsChild>
                    <w:div w:id="1549993844">
                      <w:marLeft w:val="0"/>
                      <w:marRight w:val="0"/>
                      <w:marTop w:val="0"/>
                      <w:marBottom w:val="0"/>
                      <w:divBdr>
                        <w:top w:val="none" w:sz="0" w:space="0" w:color="auto"/>
                        <w:left w:val="none" w:sz="0" w:space="0" w:color="auto"/>
                        <w:bottom w:val="none" w:sz="0" w:space="0" w:color="auto"/>
                        <w:right w:val="none" w:sz="0" w:space="0" w:color="auto"/>
                      </w:divBdr>
                    </w:div>
                    <w:div w:id="1893687105">
                      <w:marLeft w:val="0"/>
                      <w:marRight w:val="0"/>
                      <w:marTop w:val="0"/>
                      <w:marBottom w:val="0"/>
                      <w:divBdr>
                        <w:top w:val="none" w:sz="0" w:space="0" w:color="auto"/>
                        <w:left w:val="none" w:sz="0" w:space="0" w:color="auto"/>
                        <w:bottom w:val="none" w:sz="0" w:space="0" w:color="auto"/>
                        <w:right w:val="none" w:sz="0" w:space="0" w:color="auto"/>
                      </w:divBdr>
                    </w:div>
                  </w:divsChild>
                </w:div>
                <w:div w:id="1585917323">
                  <w:marLeft w:val="0"/>
                  <w:marRight w:val="0"/>
                  <w:marTop w:val="0"/>
                  <w:marBottom w:val="0"/>
                  <w:divBdr>
                    <w:top w:val="none" w:sz="0" w:space="0" w:color="auto"/>
                    <w:left w:val="none" w:sz="0" w:space="0" w:color="auto"/>
                    <w:bottom w:val="none" w:sz="0" w:space="0" w:color="auto"/>
                    <w:right w:val="none" w:sz="0" w:space="0" w:color="auto"/>
                  </w:divBdr>
                  <w:divsChild>
                    <w:div w:id="1590770661">
                      <w:marLeft w:val="0"/>
                      <w:marRight w:val="0"/>
                      <w:marTop w:val="0"/>
                      <w:marBottom w:val="0"/>
                      <w:divBdr>
                        <w:top w:val="none" w:sz="0" w:space="0" w:color="auto"/>
                        <w:left w:val="none" w:sz="0" w:space="0" w:color="auto"/>
                        <w:bottom w:val="none" w:sz="0" w:space="0" w:color="auto"/>
                        <w:right w:val="none" w:sz="0" w:space="0" w:color="auto"/>
                      </w:divBdr>
                    </w:div>
                  </w:divsChild>
                </w:div>
                <w:div w:id="1457598333">
                  <w:marLeft w:val="0"/>
                  <w:marRight w:val="0"/>
                  <w:marTop w:val="0"/>
                  <w:marBottom w:val="0"/>
                  <w:divBdr>
                    <w:top w:val="none" w:sz="0" w:space="0" w:color="auto"/>
                    <w:left w:val="none" w:sz="0" w:space="0" w:color="auto"/>
                    <w:bottom w:val="none" w:sz="0" w:space="0" w:color="auto"/>
                    <w:right w:val="none" w:sz="0" w:space="0" w:color="auto"/>
                  </w:divBdr>
                  <w:divsChild>
                    <w:div w:id="944271563">
                      <w:marLeft w:val="0"/>
                      <w:marRight w:val="0"/>
                      <w:marTop w:val="0"/>
                      <w:marBottom w:val="0"/>
                      <w:divBdr>
                        <w:top w:val="none" w:sz="0" w:space="0" w:color="auto"/>
                        <w:left w:val="none" w:sz="0" w:space="0" w:color="auto"/>
                        <w:bottom w:val="none" w:sz="0" w:space="0" w:color="auto"/>
                        <w:right w:val="none" w:sz="0" w:space="0" w:color="auto"/>
                      </w:divBdr>
                    </w:div>
                  </w:divsChild>
                </w:div>
                <w:div w:id="17899589">
                  <w:marLeft w:val="0"/>
                  <w:marRight w:val="0"/>
                  <w:marTop w:val="0"/>
                  <w:marBottom w:val="0"/>
                  <w:divBdr>
                    <w:top w:val="none" w:sz="0" w:space="0" w:color="auto"/>
                    <w:left w:val="none" w:sz="0" w:space="0" w:color="auto"/>
                    <w:bottom w:val="none" w:sz="0" w:space="0" w:color="auto"/>
                    <w:right w:val="none" w:sz="0" w:space="0" w:color="auto"/>
                  </w:divBdr>
                  <w:divsChild>
                    <w:div w:id="1693679227">
                      <w:marLeft w:val="0"/>
                      <w:marRight w:val="0"/>
                      <w:marTop w:val="0"/>
                      <w:marBottom w:val="0"/>
                      <w:divBdr>
                        <w:top w:val="none" w:sz="0" w:space="0" w:color="auto"/>
                        <w:left w:val="none" w:sz="0" w:space="0" w:color="auto"/>
                        <w:bottom w:val="none" w:sz="0" w:space="0" w:color="auto"/>
                        <w:right w:val="none" w:sz="0" w:space="0" w:color="auto"/>
                      </w:divBdr>
                    </w:div>
                    <w:div w:id="1878815639">
                      <w:marLeft w:val="0"/>
                      <w:marRight w:val="0"/>
                      <w:marTop w:val="0"/>
                      <w:marBottom w:val="0"/>
                      <w:divBdr>
                        <w:top w:val="none" w:sz="0" w:space="0" w:color="auto"/>
                        <w:left w:val="none" w:sz="0" w:space="0" w:color="auto"/>
                        <w:bottom w:val="none" w:sz="0" w:space="0" w:color="auto"/>
                        <w:right w:val="none" w:sz="0" w:space="0" w:color="auto"/>
                      </w:divBdr>
                    </w:div>
                  </w:divsChild>
                </w:div>
                <w:div w:id="2058629137">
                  <w:marLeft w:val="0"/>
                  <w:marRight w:val="0"/>
                  <w:marTop w:val="0"/>
                  <w:marBottom w:val="0"/>
                  <w:divBdr>
                    <w:top w:val="none" w:sz="0" w:space="0" w:color="auto"/>
                    <w:left w:val="none" w:sz="0" w:space="0" w:color="auto"/>
                    <w:bottom w:val="none" w:sz="0" w:space="0" w:color="auto"/>
                    <w:right w:val="none" w:sz="0" w:space="0" w:color="auto"/>
                  </w:divBdr>
                  <w:divsChild>
                    <w:div w:id="172191618">
                      <w:marLeft w:val="0"/>
                      <w:marRight w:val="0"/>
                      <w:marTop w:val="0"/>
                      <w:marBottom w:val="0"/>
                      <w:divBdr>
                        <w:top w:val="none" w:sz="0" w:space="0" w:color="auto"/>
                        <w:left w:val="none" w:sz="0" w:space="0" w:color="auto"/>
                        <w:bottom w:val="none" w:sz="0" w:space="0" w:color="auto"/>
                        <w:right w:val="none" w:sz="0" w:space="0" w:color="auto"/>
                      </w:divBdr>
                    </w:div>
                  </w:divsChild>
                </w:div>
                <w:div w:id="1513061234">
                  <w:marLeft w:val="0"/>
                  <w:marRight w:val="0"/>
                  <w:marTop w:val="0"/>
                  <w:marBottom w:val="0"/>
                  <w:divBdr>
                    <w:top w:val="none" w:sz="0" w:space="0" w:color="auto"/>
                    <w:left w:val="none" w:sz="0" w:space="0" w:color="auto"/>
                    <w:bottom w:val="none" w:sz="0" w:space="0" w:color="auto"/>
                    <w:right w:val="none" w:sz="0" w:space="0" w:color="auto"/>
                  </w:divBdr>
                  <w:divsChild>
                    <w:div w:id="436604217">
                      <w:marLeft w:val="0"/>
                      <w:marRight w:val="0"/>
                      <w:marTop w:val="0"/>
                      <w:marBottom w:val="0"/>
                      <w:divBdr>
                        <w:top w:val="none" w:sz="0" w:space="0" w:color="auto"/>
                        <w:left w:val="none" w:sz="0" w:space="0" w:color="auto"/>
                        <w:bottom w:val="none" w:sz="0" w:space="0" w:color="auto"/>
                        <w:right w:val="none" w:sz="0" w:space="0" w:color="auto"/>
                      </w:divBdr>
                    </w:div>
                  </w:divsChild>
                </w:div>
                <w:div w:id="1372732988">
                  <w:marLeft w:val="0"/>
                  <w:marRight w:val="0"/>
                  <w:marTop w:val="0"/>
                  <w:marBottom w:val="0"/>
                  <w:divBdr>
                    <w:top w:val="none" w:sz="0" w:space="0" w:color="auto"/>
                    <w:left w:val="none" w:sz="0" w:space="0" w:color="auto"/>
                    <w:bottom w:val="none" w:sz="0" w:space="0" w:color="auto"/>
                    <w:right w:val="none" w:sz="0" w:space="0" w:color="auto"/>
                  </w:divBdr>
                  <w:divsChild>
                    <w:div w:id="1707294365">
                      <w:marLeft w:val="0"/>
                      <w:marRight w:val="0"/>
                      <w:marTop w:val="0"/>
                      <w:marBottom w:val="0"/>
                      <w:divBdr>
                        <w:top w:val="none" w:sz="0" w:space="0" w:color="auto"/>
                        <w:left w:val="none" w:sz="0" w:space="0" w:color="auto"/>
                        <w:bottom w:val="none" w:sz="0" w:space="0" w:color="auto"/>
                        <w:right w:val="none" w:sz="0" w:space="0" w:color="auto"/>
                      </w:divBdr>
                    </w:div>
                    <w:div w:id="969630575">
                      <w:marLeft w:val="0"/>
                      <w:marRight w:val="0"/>
                      <w:marTop w:val="0"/>
                      <w:marBottom w:val="0"/>
                      <w:divBdr>
                        <w:top w:val="none" w:sz="0" w:space="0" w:color="auto"/>
                        <w:left w:val="none" w:sz="0" w:space="0" w:color="auto"/>
                        <w:bottom w:val="none" w:sz="0" w:space="0" w:color="auto"/>
                        <w:right w:val="none" w:sz="0" w:space="0" w:color="auto"/>
                      </w:divBdr>
                    </w:div>
                  </w:divsChild>
                </w:div>
                <w:div w:id="1089817520">
                  <w:marLeft w:val="0"/>
                  <w:marRight w:val="0"/>
                  <w:marTop w:val="0"/>
                  <w:marBottom w:val="0"/>
                  <w:divBdr>
                    <w:top w:val="none" w:sz="0" w:space="0" w:color="auto"/>
                    <w:left w:val="none" w:sz="0" w:space="0" w:color="auto"/>
                    <w:bottom w:val="none" w:sz="0" w:space="0" w:color="auto"/>
                    <w:right w:val="none" w:sz="0" w:space="0" w:color="auto"/>
                  </w:divBdr>
                  <w:divsChild>
                    <w:div w:id="453452360">
                      <w:marLeft w:val="0"/>
                      <w:marRight w:val="0"/>
                      <w:marTop w:val="0"/>
                      <w:marBottom w:val="0"/>
                      <w:divBdr>
                        <w:top w:val="none" w:sz="0" w:space="0" w:color="auto"/>
                        <w:left w:val="none" w:sz="0" w:space="0" w:color="auto"/>
                        <w:bottom w:val="none" w:sz="0" w:space="0" w:color="auto"/>
                        <w:right w:val="none" w:sz="0" w:space="0" w:color="auto"/>
                      </w:divBdr>
                    </w:div>
                  </w:divsChild>
                </w:div>
                <w:div w:id="1031766007">
                  <w:marLeft w:val="0"/>
                  <w:marRight w:val="0"/>
                  <w:marTop w:val="0"/>
                  <w:marBottom w:val="0"/>
                  <w:divBdr>
                    <w:top w:val="none" w:sz="0" w:space="0" w:color="auto"/>
                    <w:left w:val="none" w:sz="0" w:space="0" w:color="auto"/>
                    <w:bottom w:val="none" w:sz="0" w:space="0" w:color="auto"/>
                    <w:right w:val="none" w:sz="0" w:space="0" w:color="auto"/>
                  </w:divBdr>
                  <w:divsChild>
                    <w:div w:id="907881607">
                      <w:marLeft w:val="0"/>
                      <w:marRight w:val="0"/>
                      <w:marTop w:val="0"/>
                      <w:marBottom w:val="0"/>
                      <w:divBdr>
                        <w:top w:val="none" w:sz="0" w:space="0" w:color="auto"/>
                        <w:left w:val="none" w:sz="0" w:space="0" w:color="auto"/>
                        <w:bottom w:val="none" w:sz="0" w:space="0" w:color="auto"/>
                        <w:right w:val="none" w:sz="0" w:space="0" w:color="auto"/>
                      </w:divBdr>
                    </w:div>
                  </w:divsChild>
                </w:div>
                <w:div w:id="734664067">
                  <w:marLeft w:val="0"/>
                  <w:marRight w:val="0"/>
                  <w:marTop w:val="0"/>
                  <w:marBottom w:val="0"/>
                  <w:divBdr>
                    <w:top w:val="none" w:sz="0" w:space="0" w:color="auto"/>
                    <w:left w:val="none" w:sz="0" w:space="0" w:color="auto"/>
                    <w:bottom w:val="none" w:sz="0" w:space="0" w:color="auto"/>
                    <w:right w:val="none" w:sz="0" w:space="0" w:color="auto"/>
                  </w:divBdr>
                  <w:divsChild>
                    <w:div w:id="1156146679">
                      <w:marLeft w:val="0"/>
                      <w:marRight w:val="0"/>
                      <w:marTop w:val="0"/>
                      <w:marBottom w:val="0"/>
                      <w:divBdr>
                        <w:top w:val="none" w:sz="0" w:space="0" w:color="auto"/>
                        <w:left w:val="none" w:sz="0" w:space="0" w:color="auto"/>
                        <w:bottom w:val="none" w:sz="0" w:space="0" w:color="auto"/>
                        <w:right w:val="none" w:sz="0" w:space="0" w:color="auto"/>
                      </w:divBdr>
                    </w:div>
                    <w:div w:id="1643390386">
                      <w:marLeft w:val="0"/>
                      <w:marRight w:val="0"/>
                      <w:marTop w:val="0"/>
                      <w:marBottom w:val="0"/>
                      <w:divBdr>
                        <w:top w:val="none" w:sz="0" w:space="0" w:color="auto"/>
                        <w:left w:val="none" w:sz="0" w:space="0" w:color="auto"/>
                        <w:bottom w:val="none" w:sz="0" w:space="0" w:color="auto"/>
                        <w:right w:val="none" w:sz="0" w:space="0" w:color="auto"/>
                      </w:divBdr>
                    </w:div>
                  </w:divsChild>
                </w:div>
                <w:div w:id="22903131">
                  <w:marLeft w:val="0"/>
                  <w:marRight w:val="0"/>
                  <w:marTop w:val="0"/>
                  <w:marBottom w:val="0"/>
                  <w:divBdr>
                    <w:top w:val="none" w:sz="0" w:space="0" w:color="auto"/>
                    <w:left w:val="none" w:sz="0" w:space="0" w:color="auto"/>
                    <w:bottom w:val="none" w:sz="0" w:space="0" w:color="auto"/>
                    <w:right w:val="none" w:sz="0" w:space="0" w:color="auto"/>
                  </w:divBdr>
                  <w:divsChild>
                    <w:div w:id="1450667019">
                      <w:marLeft w:val="0"/>
                      <w:marRight w:val="0"/>
                      <w:marTop w:val="0"/>
                      <w:marBottom w:val="0"/>
                      <w:divBdr>
                        <w:top w:val="none" w:sz="0" w:space="0" w:color="auto"/>
                        <w:left w:val="none" w:sz="0" w:space="0" w:color="auto"/>
                        <w:bottom w:val="none" w:sz="0" w:space="0" w:color="auto"/>
                        <w:right w:val="none" w:sz="0" w:space="0" w:color="auto"/>
                      </w:divBdr>
                    </w:div>
                  </w:divsChild>
                </w:div>
                <w:div w:id="444232241">
                  <w:marLeft w:val="0"/>
                  <w:marRight w:val="0"/>
                  <w:marTop w:val="0"/>
                  <w:marBottom w:val="0"/>
                  <w:divBdr>
                    <w:top w:val="none" w:sz="0" w:space="0" w:color="auto"/>
                    <w:left w:val="none" w:sz="0" w:space="0" w:color="auto"/>
                    <w:bottom w:val="none" w:sz="0" w:space="0" w:color="auto"/>
                    <w:right w:val="none" w:sz="0" w:space="0" w:color="auto"/>
                  </w:divBdr>
                  <w:divsChild>
                    <w:div w:id="841241363">
                      <w:marLeft w:val="0"/>
                      <w:marRight w:val="0"/>
                      <w:marTop w:val="0"/>
                      <w:marBottom w:val="0"/>
                      <w:divBdr>
                        <w:top w:val="none" w:sz="0" w:space="0" w:color="auto"/>
                        <w:left w:val="none" w:sz="0" w:space="0" w:color="auto"/>
                        <w:bottom w:val="none" w:sz="0" w:space="0" w:color="auto"/>
                        <w:right w:val="none" w:sz="0" w:space="0" w:color="auto"/>
                      </w:divBdr>
                    </w:div>
                  </w:divsChild>
                </w:div>
                <w:div w:id="1700081700">
                  <w:marLeft w:val="0"/>
                  <w:marRight w:val="0"/>
                  <w:marTop w:val="0"/>
                  <w:marBottom w:val="0"/>
                  <w:divBdr>
                    <w:top w:val="none" w:sz="0" w:space="0" w:color="auto"/>
                    <w:left w:val="none" w:sz="0" w:space="0" w:color="auto"/>
                    <w:bottom w:val="none" w:sz="0" w:space="0" w:color="auto"/>
                    <w:right w:val="none" w:sz="0" w:space="0" w:color="auto"/>
                  </w:divBdr>
                  <w:divsChild>
                    <w:div w:id="1887639106">
                      <w:marLeft w:val="0"/>
                      <w:marRight w:val="0"/>
                      <w:marTop w:val="0"/>
                      <w:marBottom w:val="0"/>
                      <w:divBdr>
                        <w:top w:val="none" w:sz="0" w:space="0" w:color="auto"/>
                        <w:left w:val="none" w:sz="0" w:space="0" w:color="auto"/>
                        <w:bottom w:val="none" w:sz="0" w:space="0" w:color="auto"/>
                        <w:right w:val="none" w:sz="0" w:space="0" w:color="auto"/>
                      </w:divBdr>
                    </w:div>
                    <w:div w:id="1570572471">
                      <w:marLeft w:val="0"/>
                      <w:marRight w:val="0"/>
                      <w:marTop w:val="0"/>
                      <w:marBottom w:val="0"/>
                      <w:divBdr>
                        <w:top w:val="none" w:sz="0" w:space="0" w:color="auto"/>
                        <w:left w:val="none" w:sz="0" w:space="0" w:color="auto"/>
                        <w:bottom w:val="none" w:sz="0" w:space="0" w:color="auto"/>
                        <w:right w:val="none" w:sz="0" w:space="0" w:color="auto"/>
                      </w:divBdr>
                    </w:div>
                  </w:divsChild>
                </w:div>
                <w:div w:id="649022890">
                  <w:marLeft w:val="0"/>
                  <w:marRight w:val="0"/>
                  <w:marTop w:val="0"/>
                  <w:marBottom w:val="0"/>
                  <w:divBdr>
                    <w:top w:val="none" w:sz="0" w:space="0" w:color="auto"/>
                    <w:left w:val="none" w:sz="0" w:space="0" w:color="auto"/>
                    <w:bottom w:val="none" w:sz="0" w:space="0" w:color="auto"/>
                    <w:right w:val="none" w:sz="0" w:space="0" w:color="auto"/>
                  </w:divBdr>
                  <w:divsChild>
                    <w:div w:id="1992171049">
                      <w:marLeft w:val="0"/>
                      <w:marRight w:val="0"/>
                      <w:marTop w:val="0"/>
                      <w:marBottom w:val="0"/>
                      <w:divBdr>
                        <w:top w:val="none" w:sz="0" w:space="0" w:color="auto"/>
                        <w:left w:val="none" w:sz="0" w:space="0" w:color="auto"/>
                        <w:bottom w:val="none" w:sz="0" w:space="0" w:color="auto"/>
                        <w:right w:val="none" w:sz="0" w:space="0" w:color="auto"/>
                      </w:divBdr>
                    </w:div>
                  </w:divsChild>
                </w:div>
                <w:div w:id="1814176075">
                  <w:marLeft w:val="0"/>
                  <w:marRight w:val="0"/>
                  <w:marTop w:val="0"/>
                  <w:marBottom w:val="0"/>
                  <w:divBdr>
                    <w:top w:val="none" w:sz="0" w:space="0" w:color="auto"/>
                    <w:left w:val="none" w:sz="0" w:space="0" w:color="auto"/>
                    <w:bottom w:val="none" w:sz="0" w:space="0" w:color="auto"/>
                    <w:right w:val="none" w:sz="0" w:space="0" w:color="auto"/>
                  </w:divBdr>
                  <w:divsChild>
                    <w:div w:id="529875548">
                      <w:marLeft w:val="0"/>
                      <w:marRight w:val="0"/>
                      <w:marTop w:val="0"/>
                      <w:marBottom w:val="0"/>
                      <w:divBdr>
                        <w:top w:val="none" w:sz="0" w:space="0" w:color="auto"/>
                        <w:left w:val="none" w:sz="0" w:space="0" w:color="auto"/>
                        <w:bottom w:val="none" w:sz="0" w:space="0" w:color="auto"/>
                        <w:right w:val="none" w:sz="0" w:space="0" w:color="auto"/>
                      </w:divBdr>
                    </w:div>
                  </w:divsChild>
                </w:div>
                <w:div w:id="193615518">
                  <w:marLeft w:val="0"/>
                  <w:marRight w:val="0"/>
                  <w:marTop w:val="0"/>
                  <w:marBottom w:val="0"/>
                  <w:divBdr>
                    <w:top w:val="none" w:sz="0" w:space="0" w:color="auto"/>
                    <w:left w:val="none" w:sz="0" w:space="0" w:color="auto"/>
                    <w:bottom w:val="none" w:sz="0" w:space="0" w:color="auto"/>
                    <w:right w:val="none" w:sz="0" w:space="0" w:color="auto"/>
                  </w:divBdr>
                  <w:divsChild>
                    <w:div w:id="1471287667">
                      <w:marLeft w:val="0"/>
                      <w:marRight w:val="0"/>
                      <w:marTop w:val="0"/>
                      <w:marBottom w:val="0"/>
                      <w:divBdr>
                        <w:top w:val="none" w:sz="0" w:space="0" w:color="auto"/>
                        <w:left w:val="none" w:sz="0" w:space="0" w:color="auto"/>
                        <w:bottom w:val="none" w:sz="0" w:space="0" w:color="auto"/>
                        <w:right w:val="none" w:sz="0" w:space="0" w:color="auto"/>
                      </w:divBdr>
                    </w:div>
                    <w:div w:id="2050185483">
                      <w:marLeft w:val="0"/>
                      <w:marRight w:val="0"/>
                      <w:marTop w:val="0"/>
                      <w:marBottom w:val="0"/>
                      <w:divBdr>
                        <w:top w:val="none" w:sz="0" w:space="0" w:color="auto"/>
                        <w:left w:val="none" w:sz="0" w:space="0" w:color="auto"/>
                        <w:bottom w:val="none" w:sz="0" w:space="0" w:color="auto"/>
                        <w:right w:val="none" w:sz="0" w:space="0" w:color="auto"/>
                      </w:divBdr>
                    </w:div>
                  </w:divsChild>
                </w:div>
                <w:div w:id="1817798445">
                  <w:marLeft w:val="0"/>
                  <w:marRight w:val="0"/>
                  <w:marTop w:val="0"/>
                  <w:marBottom w:val="0"/>
                  <w:divBdr>
                    <w:top w:val="none" w:sz="0" w:space="0" w:color="auto"/>
                    <w:left w:val="none" w:sz="0" w:space="0" w:color="auto"/>
                    <w:bottom w:val="none" w:sz="0" w:space="0" w:color="auto"/>
                    <w:right w:val="none" w:sz="0" w:space="0" w:color="auto"/>
                  </w:divBdr>
                  <w:divsChild>
                    <w:div w:id="359743153">
                      <w:marLeft w:val="0"/>
                      <w:marRight w:val="0"/>
                      <w:marTop w:val="0"/>
                      <w:marBottom w:val="0"/>
                      <w:divBdr>
                        <w:top w:val="none" w:sz="0" w:space="0" w:color="auto"/>
                        <w:left w:val="none" w:sz="0" w:space="0" w:color="auto"/>
                        <w:bottom w:val="none" w:sz="0" w:space="0" w:color="auto"/>
                        <w:right w:val="none" w:sz="0" w:space="0" w:color="auto"/>
                      </w:divBdr>
                    </w:div>
                    <w:div w:id="410196486">
                      <w:marLeft w:val="0"/>
                      <w:marRight w:val="0"/>
                      <w:marTop w:val="0"/>
                      <w:marBottom w:val="0"/>
                      <w:divBdr>
                        <w:top w:val="none" w:sz="0" w:space="0" w:color="auto"/>
                        <w:left w:val="none" w:sz="0" w:space="0" w:color="auto"/>
                        <w:bottom w:val="none" w:sz="0" w:space="0" w:color="auto"/>
                        <w:right w:val="none" w:sz="0" w:space="0" w:color="auto"/>
                      </w:divBdr>
                    </w:div>
                    <w:div w:id="1792505899">
                      <w:marLeft w:val="0"/>
                      <w:marRight w:val="0"/>
                      <w:marTop w:val="0"/>
                      <w:marBottom w:val="0"/>
                      <w:divBdr>
                        <w:top w:val="none" w:sz="0" w:space="0" w:color="auto"/>
                        <w:left w:val="none" w:sz="0" w:space="0" w:color="auto"/>
                        <w:bottom w:val="none" w:sz="0" w:space="0" w:color="auto"/>
                        <w:right w:val="none" w:sz="0" w:space="0" w:color="auto"/>
                      </w:divBdr>
                    </w:div>
                    <w:div w:id="760444795">
                      <w:marLeft w:val="0"/>
                      <w:marRight w:val="0"/>
                      <w:marTop w:val="0"/>
                      <w:marBottom w:val="0"/>
                      <w:divBdr>
                        <w:top w:val="none" w:sz="0" w:space="0" w:color="auto"/>
                        <w:left w:val="none" w:sz="0" w:space="0" w:color="auto"/>
                        <w:bottom w:val="none" w:sz="0" w:space="0" w:color="auto"/>
                        <w:right w:val="none" w:sz="0" w:space="0" w:color="auto"/>
                      </w:divBdr>
                    </w:div>
                    <w:div w:id="1260069096">
                      <w:marLeft w:val="0"/>
                      <w:marRight w:val="0"/>
                      <w:marTop w:val="0"/>
                      <w:marBottom w:val="0"/>
                      <w:divBdr>
                        <w:top w:val="none" w:sz="0" w:space="0" w:color="auto"/>
                        <w:left w:val="none" w:sz="0" w:space="0" w:color="auto"/>
                        <w:bottom w:val="none" w:sz="0" w:space="0" w:color="auto"/>
                        <w:right w:val="none" w:sz="0" w:space="0" w:color="auto"/>
                      </w:divBdr>
                    </w:div>
                    <w:div w:id="1803880786">
                      <w:marLeft w:val="0"/>
                      <w:marRight w:val="0"/>
                      <w:marTop w:val="0"/>
                      <w:marBottom w:val="0"/>
                      <w:divBdr>
                        <w:top w:val="none" w:sz="0" w:space="0" w:color="auto"/>
                        <w:left w:val="none" w:sz="0" w:space="0" w:color="auto"/>
                        <w:bottom w:val="none" w:sz="0" w:space="0" w:color="auto"/>
                        <w:right w:val="none" w:sz="0" w:space="0" w:color="auto"/>
                      </w:divBdr>
                    </w:div>
                    <w:div w:id="382481339">
                      <w:marLeft w:val="0"/>
                      <w:marRight w:val="0"/>
                      <w:marTop w:val="0"/>
                      <w:marBottom w:val="0"/>
                      <w:divBdr>
                        <w:top w:val="none" w:sz="0" w:space="0" w:color="auto"/>
                        <w:left w:val="none" w:sz="0" w:space="0" w:color="auto"/>
                        <w:bottom w:val="none" w:sz="0" w:space="0" w:color="auto"/>
                        <w:right w:val="none" w:sz="0" w:space="0" w:color="auto"/>
                      </w:divBdr>
                    </w:div>
                    <w:div w:id="802384753">
                      <w:marLeft w:val="0"/>
                      <w:marRight w:val="0"/>
                      <w:marTop w:val="0"/>
                      <w:marBottom w:val="0"/>
                      <w:divBdr>
                        <w:top w:val="none" w:sz="0" w:space="0" w:color="auto"/>
                        <w:left w:val="none" w:sz="0" w:space="0" w:color="auto"/>
                        <w:bottom w:val="none" w:sz="0" w:space="0" w:color="auto"/>
                        <w:right w:val="none" w:sz="0" w:space="0" w:color="auto"/>
                      </w:divBdr>
                    </w:div>
                    <w:div w:id="38825663">
                      <w:marLeft w:val="0"/>
                      <w:marRight w:val="0"/>
                      <w:marTop w:val="0"/>
                      <w:marBottom w:val="0"/>
                      <w:divBdr>
                        <w:top w:val="none" w:sz="0" w:space="0" w:color="auto"/>
                        <w:left w:val="none" w:sz="0" w:space="0" w:color="auto"/>
                        <w:bottom w:val="none" w:sz="0" w:space="0" w:color="auto"/>
                        <w:right w:val="none" w:sz="0" w:space="0" w:color="auto"/>
                      </w:divBdr>
                    </w:div>
                    <w:div w:id="813373698">
                      <w:marLeft w:val="0"/>
                      <w:marRight w:val="0"/>
                      <w:marTop w:val="0"/>
                      <w:marBottom w:val="0"/>
                      <w:divBdr>
                        <w:top w:val="none" w:sz="0" w:space="0" w:color="auto"/>
                        <w:left w:val="none" w:sz="0" w:space="0" w:color="auto"/>
                        <w:bottom w:val="none" w:sz="0" w:space="0" w:color="auto"/>
                        <w:right w:val="none" w:sz="0" w:space="0" w:color="auto"/>
                      </w:divBdr>
                    </w:div>
                    <w:div w:id="1890654172">
                      <w:marLeft w:val="0"/>
                      <w:marRight w:val="0"/>
                      <w:marTop w:val="0"/>
                      <w:marBottom w:val="0"/>
                      <w:divBdr>
                        <w:top w:val="none" w:sz="0" w:space="0" w:color="auto"/>
                        <w:left w:val="none" w:sz="0" w:space="0" w:color="auto"/>
                        <w:bottom w:val="none" w:sz="0" w:space="0" w:color="auto"/>
                        <w:right w:val="none" w:sz="0" w:space="0" w:color="auto"/>
                      </w:divBdr>
                    </w:div>
                    <w:div w:id="1391422004">
                      <w:marLeft w:val="0"/>
                      <w:marRight w:val="0"/>
                      <w:marTop w:val="0"/>
                      <w:marBottom w:val="0"/>
                      <w:divBdr>
                        <w:top w:val="none" w:sz="0" w:space="0" w:color="auto"/>
                        <w:left w:val="none" w:sz="0" w:space="0" w:color="auto"/>
                        <w:bottom w:val="none" w:sz="0" w:space="0" w:color="auto"/>
                        <w:right w:val="none" w:sz="0" w:space="0" w:color="auto"/>
                      </w:divBdr>
                    </w:div>
                    <w:div w:id="1646084121">
                      <w:marLeft w:val="0"/>
                      <w:marRight w:val="0"/>
                      <w:marTop w:val="0"/>
                      <w:marBottom w:val="0"/>
                      <w:divBdr>
                        <w:top w:val="none" w:sz="0" w:space="0" w:color="auto"/>
                        <w:left w:val="none" w:sz="0" w:space="0" w:color="auto"/>
                        <w:bottom w:val="none" w:sz="0" w:space="0" w:color="auto"/>
                        <w:right w:val="none" w:sz="0" w:space="0" w:color="auto"/>
                      </w:divBdr>
                    </w:div>
                    <w:div w:id="132985412">
                      <w:marLeft w:val="0"/>
                      <w:marRight w:val="0"/>
                      <w:marTop w:val="0"/>
                      <w:marBottom w:val="0"/>
                      <w:divBdr>
                        <w:top w:val="none" w:sz="0" w:space="0" w:color="auto"/>
                        <w:left w:val="none" w:sz="0" w:space="0" w:color="auto"/>
                        <w:bottom w:val="none" w:sz="0" w:space="0" w:color="auto"/>
                        <w:right w:val="none" w:sz="0" w:space="0" w:color="auto"/>
                      </w:divBdr>
                    </w:div>
                    <w:div w:id="1886602372">
                      <w:marLeft w:val="0"/>
                      <w:marRight w:val="0"/>
                      <w:marTop w:val="0"/>
                      <w:marBottom w:val="0"/>
                      <w:divBdr>
                        <w:top w:val="none" w:sz="0" w:space="0" w:color="auto"/>
                        <w:left w:val="none" w:sz="0" w:space="0" w:color="auto"/>
                        <w:bottom w:val="none" w:sz="0" w:space="0" w:color="auto"/>
                        <w:right w:val="none" w:sz="0" w:space="0" w:color="auto"/>
                      </w:divBdr>
                    </w:div>
                    <w:div w:id="539822347">
                      <w:marLeft w:val="0"/>
                      <w:marRight w:val="0"/>
                      <w:marTop w:val="0"/>
                      <w:marBottom w:val="0"/>
                      <w:divBdr>
                        <w:top w:val="none" w:sz="0" w:space="0" w:color="auto"/>
                        <w:left w:val="none" w:sz="0" w:space="0" w:color="auto"/>
                        <w:bottom w:val="none" w:sz="0" w:space="0" w:color="auto"/>
                        <w:right w:val="none" w:sz="0" w:space="0" w:color="auto"/>
                      </w:divBdr>
                    </w:div>
                    <w:div w:id="1780442159">
                      <w:marLeft w:val="0"/>
                      <w:marRight w:val="0"/>
                      <w:marTop w:val="0"/>
                      <w:marBottom w:val="0"/>
                      <w:divBdr>
                        <w:top w:val="none" w:sz="0" w:space="0" w:color="auto"/>
                        <w:left w:val="none" w:sz="0" w:space="0" w:color="auto"/>
                        <w:bottom w:val="none" w:sz="0" w:space="0" w:color="auto"/>
                        <w:right w:val="none" w:sz="0" w:space="0" w:color="auto"/>
                      </w:divBdr>
                    </w:div>
                    <w:div w:id="2035619458">
                      <w:marLeft w:val="0"/>
                      <w:marRight w:val="0"/>
                      <w:marTop w:val="0"/>
                      <w:marBottom w:val="0"/>
                      <w:divBdr>
                        <w:top w:val="none" w:sz="0" w:space="0" w:color="auto"/>
                        <w:left w:val="none" w:sz="0" w:space="0" w:color="auto"/>
                        <w:bottom w:val="none" w:sz="0" w:space="0" w:color="auto"/>
                        <w:right w:val="none" w:sz="0" w:space="0" w:color="auto"/>
                      </w:divBdr>
                    </w:div>
                    <w:div w:id="1959677954">
                      <w:marLeft w:val="0"/>
                      <w:marRight w:val="0"/>
                      <w:marTop w:val="0"/>
                      <w:marBottom w:val="0"/>
                      <w:divBdr>
                        <w:top w:val="none" w:sz="0" w:space="0" w:color="auto"/>
                        <w:left w:val="none" w:sz="0" w:space="0" w:color="auto"/>
                        <w:bottom w:val="none" w:sz="0" w:space="0" w:color="auto"/>
                        <w:right w:val="none" w:sz="0" w:space="0" w:color="auto"/>
                      </w:divBdr>
                    </w:div>
                  </w:divsChild>
                </w:div>
                <w:div w:id="2140343025">
                  <w:marLeft w:val="0"/>
                  <w:marRight w:val="0"/>
                  <w:marTop w:val="0"/>
                  <w:marBottom w:val="0"/>
                  <w:divBdr>
                    <w:top w:val="none" w:sz="0" w:space="0" w:color="auto"/>
                    <w:left w:val="none" w:sz="0" w:space="0" w:color="auto"/>
                    <w:bottom w:val="none" w:sz="0" w:space="0" w:color="auto"/>
                    <w:right w:val="none" w:sz="0" w:space="0" w:color="auto"/>
                  </w:divBdr>
                  <w:divsChild>
                    <w:div w:id="1646201907">
                      <w:marLeft w:val="0"/>
                      <w:marRight w:val="0"/>
                      <w:marTop w:val="0"/>
                      <w:marBottom w:val="0"/>
                      <w:divBdr>
                        <w:top w:val="none" w:sz="0" w:space="0" w:color="auto"/>
                        <w:left w:val="none" w:sz="0" w:space="0" w:color="auto"/>
                        <w:bottom w:val="none" w:sz="0" w:space="0" w:color="auto"/>
                        <w:right w:val="none" w:sz="0" w:space="0" w:color="auto"/>
                      </w:divBdr>
                    </w:div>
                  </w:divsChild>
                </w:div>
                <w:div w:id="812068561">
                  <w:marLeft w:val="0"/>
                  <w:marRight w:val="0"/>
                  <w:marTop w:val="0"/>
                  <w:marBottom w:val="0"/>
                  <w:divBdr>
                    <w:top w:val="none" w:sz="0" w:space="0" w:color="auto"/>
                    <w:left w:val="none" w:sz="0" w:space="0" w:color="auto"/>
                    <w:bottom w:val="none" w:sz="0" w:space="0" w:color="auto"/>
                    <w:right w:val="none" w:sz="0" w:space="0" w:color="auto"/>
                  </w:divBdr>
                  <w:divsChild>
                    <w:div w:id="1453672971">
                      <w:marLeft w:val="0"/>
                      <w:marRight w:val="0"/>
                      <w:marTop w:val="0"/>
                      <w:marBottom w:val="0"/>
                      <w:divBdr>
                        <w:top w:val="none" w:sz="0" w:space="0" w:color="auto"/>
                        <w:left w:val="none" w:sz="0" w:space="0" w:color="auto"/>
                        <w:bottom w:val="none" w:sz="0" w:space="0" w:color="auto"/>
                        <w:right w:val="none" w:sz="0" w:space="0" w:color="auto"/>
                      </w:divBdr>
                    </w:div>
                    <w:div w:id="632566318">
                      <w:marLeft w:val="0"/>
                      <w:marRight w:val="0"/>
                      <w:marTop w:val="0"/>
                      <w:marBottom w:val="0"/>
                      <w:divBdr>
                        <w:top w:val="none" w:sz="0" w:space="0" w:color="auto"/>
                        <w:left w:val="none" w:sz="0" w:space="0" w:color="auto"/>
                        <w:bottom w:val="none" w:sz="0" w:space="0" w:color="auto"/>
                        <w:right w:val="none" w:sz="0" w:space="0" w:color="auto"/>
                      </w:divBdr>
                    </w:div>
                  </w:divsChild>
                </w:div>
                <w:div w:id="2102482915">
                  <w:marLeft w:val="0"/>
                  <w:marRight w:val="0"/>
                  <w:marTop w:val="0"/>
                  <w:marBottom w:val="0"/>
                  <w:divBdr>
                    <w:top w:val="none" w:sz="0" w:space="0" w:color="auto"/>
                    <w:left w:val="none" w:sz="0" w:space="0" w:color="auto"/>
                    <w:bottom w:val="none" w:sz="0" w:space="0" w:color="auto"/>
                    <w:right w:val="none" w:sz="0" w:space="0" w:color="auto"/>
                  </w:divBdr>
                  <w:divsChild>
                    <w:div w:id="629020298">
                      <w:marLeft w:val="0"/>
                      <w:marRight w:val="0"/>
                      <w:marTop w:val="0"/>
                      <w:marBottom w:val="0"/>
                      <w:divBdr>
                        <w:top w:val="none" w:sz="0" w:space="0" w:color="auto"/>
                        <w:left w:val="none" w:sz="0" w:space="0" w:color="auto"/>
                        <w:bottom w:val="none" w:sz="0" w:space="0" w:color="auto"/>
                        <w:right w:val="none" w:sz="0" w:space="0" w:color="auto"/>
                      </w:divBdr>
                    </w:div>
                    <w:div w:id="1187866160">
                      <w:marLeft w:val="0"/>
                      <w:marRight w:val="0"/>
                      <w:marTop w:val="0"/>
                      <w:marBottom w:val="0"/>
                      <w:divBdr>
                        <w:top w:val="none" w:sz="0" w:space="0" w:color="auto"/>
                        <w:left w:val="none" w:sz="0" w:space="0" w:color="auto"/>
                        <w:bottom w:val="none" w:sz="0" w:space="0" w:color="auto"/>
                        <w:right w:val="none" w:sz="0" w:space="0" w:color="auto"/>
                      </w:divBdr>
                    </w:div>
                    <w:div w:id="1911190088">
                      <w:marLeft w:val="0"/>
                      <w:marRight w:val="0"/>
                      <w:marTop w:val="0"/>
                      <w:marBottom w:val="0"/>
                      <w:divBdr>
                        <w:top w:val="none" w:sz="0" w:space="0" w:color="auto"/>
                        <w:left w:val="none" w:sz="0" w:space="0" w:color="auto"/>
                        <w:bottom w:val="none" w:sz="0" w:space="0" w:color="auto"/>
                        <w:right w:val="none" w:sz="0" w:space="0" w:color="auto"/>
                      </w:divBdr>
                    </w:div>
                    <w:div w:id="1647010134">
                      <w:marLeft w:val="0"/>
                      <w:marRight w:val="0"/>
                      <w:marTop w:val="0"/>
                      <w:marBottom w:val="0"/>
                      <w:divBdr>
                        <w:top w:val="none" w:sz="0" w:space="0" w:color="auto"/>
                        <w:left w:val="none" w:sz="0" w:space="0" w:color="auto"/>
                        <w:bottom w:val="none" w:sz="0" w:space="0" w:color="auto"/>
                        <w:right w:val="none" w:sz="0" w:space="0" w:color="auto"/>
                      </w:divBdr>
                    </w:div>
                    <w:div w:id="989944752">
                      <w:marLeft w:val="0"/>
                      <w:marRight w:val="0"/>
                      <w:marTop w:val="0"/>
                      <w:marBottom w:val="0"/>
                      <w:divBdr>
                        <w:top w:val="none" w:sz="0" w:space="0" w:color="auto"/>
                        <w:left w:val="none" w:sz="0" w:space="0" w:color="auto"/>
                        <w:bottom w:val="none" w:sz="0" w:space="0" w:color="auto"/>
                        <w:right w:val="none" w:sz="0" w:space="0" w:color="auto"/>
                      </w:divBdr>
                    </w:div>
                    <w:div w:id="498733803">
                      <w:marLeft w:val="0"/>
                      <w:marRight w:val="0"/>
                      <w:marTop w:val="0"/>
                      <w:marBottom w:val="0"/>
                      <w:divBdr>
                        <w:top w:val="none" w:sz="0" w:space="0" w:color="auto"/>
                        <w:left w:val="none" w:sz="0" w:space="0" w:color="auto"/>
                        <w:bottom w:val="none" w:sz="0" w:space="0" w:color="auto"/>
                        <w:right w:val="none" w:sz="0" w:space="0" w:color="auto"/>
                      </w:divBdr>
                    </w:div>
                    <w:div w:id="1129276756">
                      <w:marLeft w:val="0"/>
                      <w:marRight w:val="0"/>
                      <w:marTop w:val="0"/>
                      <w:marBottom w:val="0"/>
                      <w:divBdr>
                        <w:top w:val="none" w:sz="0" w:space="0" w:color="auto"/>
                        <w:left w:val="none" w:sz="0" w:space="0" w:color="auto"/>
                        <w:bottom w:val="none" w:sz="0" w:space="0" w:color="auto"/>
                        <w:right w:val="none" w:sz="0" w:space="0" w:color="auto"/>
                      </w:divBdr>
                    </w:div>
                    <w:div w:id="1895580085">
                      <w:marLeft w:val="0"/>
                      <w:marRight w:val="0"/>
                      <w:marTop w:val="0"/>
                      <w:marBottom w:val="0"/>
                      <w:divBdr>
                        <w:top w:val="none" w:sz="0" w:space="0" w:color="auto"/>
                        <w:left w:val="none" w:sz="0" w:space="0" w:color="auto"/>
                        <w:bottom w:val="none" w:sz="0" w:space="0" w:color="auto"/>
                        <w:right w:val="none" w:sz="0" w:space="0" w:color="auto"/>
                      </w:divBdr>
                    </w:div>
                    <w:div w:id="1498614591">
                      <w:marLeft w:val="0"/>
                      <w:marRight w:val="0"/>
                      <w:marTop w:val="0"/>
                      <w:marBottom w:val="0"/>
                      <w:divBdr>
                        <w:top w:val="none" w:sz="0" w:space="0" w:color="auto"/>
                        <w:left w:val="none" w:sz="0" w:space="0" w:color="auto"/>
                        <w:bottom w:val="none" w:sz="0" w:space="0" w:color="auto"/>
                        <w:right w:val="none" w:sz="0" w:space="0" w:color="auto"/>
                      </w:divBdr>
                    </w:div>
                    <w:div w:id="1857385607">
                      <w:marLeft w:val="0"/>
                      <w:marRight w:val="0"/>
                      <w:marTop w:val="0"/>
                      <w:marBottom w:val="0"/>
                      <w:divBdr>
                        <w:top w:val="none" w:sz="0" w:space="0" w:color="auto"/>
                        <w:left w:val="none" w:sz="0" w:space="0" w:color="auto"/>
                        <w:bottom w:val="none" w:sz="0" w:space="0" w:color="auto"/>
                        <w:right w:val="none" w:sz="0" w:space="0" w:color="auto"/>
                      </w:divBdr>
                    </w:div>
                  </w:divsChild>
                </w:div>
                <w:div w:id="1723482033">
                  <w:marLeft w:val="0"/>
                  <w:marRight w:val="0"/>
                  <w:marTop w:val="0"/>
                  <w:marBottom w:val="0"/>
                  <w:divBdr>
                    <w:top w:val="none" w:sz="0" w:space="0" w:color="auto"/>
                    <w:left w:val="none" w:sz="0" w:space="0" w:color="auto"/>
                    <w:bottom w:val="none" w:sz="0" w:space="0" w:color="auto"/>
                    <w:right w:val="none" w:sz="0" w:space="0" w:color="auto"/>
                  </w:divBdr>
                  <w:divsChild>
                    <w:div w:id="974607372">
                      <w:marLeft w:val="0"/>
                      <w:marRight w:val="0"/>
                      <w:marTop w:val="0"/>
                      <w:marBottom w:val="0"/>
                      <w:divBdr>
                        <w:top w:val="none" w:sz="0" w:space="0" w:color="auto"/>
                        <w:left w:val="none" w:sz="0" w:space="0" w:color="auto"/>
                        <w:bottom w:val="none" w:sz="0" w:space="0" w:color="auto"/>
                        <w:right w:val="none" w:sz="0" w:space="0" w:color="auto"/>
                      </w:divBdr>
                    </w:div>
                  </w:divsChild>
                </w:div>
                <w:div w:id="1973703889">
                  <w:marLeft w:val="0"/>
                  <w:marRight w:val="0"/>
                  <w:marTop w:val="0"/>
                  <w:marBottom w:val="0"/>
                  <w:divBdr>
                    <w:top w:val="none" w:sz="0" w:space="0" w:color="auto"/>
                    <w:left w:val="none" w:sz="0" w:space="0" w:color="auto"/>
                    <w:bottom w:val="none" w:sz="0" w:space="0" w:color="auto"/>
                    <w:right w:val="none" w:sz="0" w:space="0" w:color="auto"/>
                  </w:divBdr>
                  <w:divsChild>
                    <w:div w:id="2126194333">
                      <w:marLeft w:val="0"/>
                      <w:marRight w:val="0"/>
                      <w:marTop w:val="0"/>
                      <w:marBottom w:val="0"/>
                      <w:divBdr>
                        <w:top w:val="none" w:sz="0" w:space="0" w:color="auto"/>
                        <w:left w:val="none" w:sz="0" w:space="0" w:color="auto"/>
                        <w:bottom w:val="none" w:sz="0" w:space="0" w:color="auto"/>
                        <w:right w:val="none" w:sz="0" w:space="0" w:color="auto"/>
                      </w:divBdr>
                    </w:div>
                    <w:div w:id="1531263040">
                      <w:marLeft w:val="0"/>
                      <w:marRight w:val="0"/>
                      <w:marTop w:val="0"/>
                      <w:marBottom w:val="0"/>
                      <w:divBdr>
                        <w:top w:val="none" w:sz="0" w:space="0" w:color="auto"/>
                        <w:left w:val="none" w:sz="0" w:space="0" w:color="auto"/>
                        <w:bottom w:val="none" w:sz="0" w:space="0" w:color="auto"/>
                        <w:right w:val="none" w:sz="0" w:space="0" w:color="auto"/>
                      </w:divBdr>
                    </w:div>
                  </w:divsChild>
                </w:div>
                <w:div w:id="1848127894">
                  <w:marLeft w:val="0"/>
                  <w:marRight w:val="0"/>
                  <w:marTop w:val="0"/>
                  <w:marBottom w:val="0"/>
                  <w:divBdr>
                    <w:top w:val="none" w:sz="0" w:space="0" w:color="auto"/>
                    <w:left w:val="none" w:sz="0" w:space="0" w:color="auto"/>
                    <w:bottom w:val="none" w:sz="0" w:space="0" w:color="auto"/>
                    <w:right w:val="none" w:sz="0" w:space="0" w:color="auto"/>
                  </w:divBdr>
                  <w:divsChild>
                    <w:div w:id="1881892071">
                      <w:marLeft w:val="0"/>
                      <w:marRight w:val="0"/>
                      <w:marTop w:val="0"/>
                      <w:marBottom w:val="0"/>
                      <w:divBdr>
                        <w:top w:val="none" w:sz="0" w:space="0" w:color="auto"/>
                        <w:left w:val="none" w:sz="0" w:space="0" w:color="auto"/>
                        <w:bottom w:val="none" w:sz="0" w:space="0" w:color="auto"/>
                        <w:right w:val="none" w:sz="0" w:space="0" w:color="auto"/>
                      </w:divBdr>
                    </w:div>
                    <w:div w:id="271523608">
                      <w:marLeft w:val="0"/>
                      <w:marRight w:val="0"/>
                      <w:marTop w:val="0"/>
                      <w:marBottom w:val="0"/>
                      <w:divBdr>
                        <w:top w:val="none" w:sz="0" w:space="0" w:color="auto"/>
                        <w:left w:val="none" w:sz="0" w:space="0" w:color="auto"/>
                        <w:bottom w:val="none" w:sz="0" w:space="0" w:color="auto"/>
                        <w:right w:val="none" w:sz="0" w:space="0" w:color="auto"/>
                      </w:divBdr>
                    </w:div>
                  </w:divsChild>
                </w:div>
                <w:div w:id="268053634">
                  <w:marLeft w:val="0"/>
                  <w:marRight w:val="0"/>
                  <w:marTop w:val="0"/>
                  <w:marBottom w:val="0"/>
                  <w:divBdr>
                    <w:top w:val="none" w:sz="0" w:space="0" w:color="auto"/>
                    <w:left w:val="none" w:sz="0" w:space="0" w:color="auto"/>
                    <w:bottom w:val="none" w:sz="0" w:space="0" w:color="auto"/>
                    <w:right w:val="none" w:sz="0" w:space="0" w:color="auto"/>
                  </w:divBdr>
                  <w:divsChild>
                    <w:div w:id="17514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006">
          <w:marLeft w:val="0"/>
          <w:marRight w:val="0"/>
          <w:marTop w:val="0"/>
          <w:marBottom w:val="0"/>
          <w:divBdr>
            <w:top w:val="none" w:sz="0" w:space="0" w:color="auto"/>
            <w:left w:val="none" w:sz="0" w:space="0" w:color="auto"/>
            <w:bottom w:val="none" w:sz="0" w:space="0" w:color="auto"/>
            <w:right w:val="none" w:sz="0" w:space="0" w:color="auto"/>
          </w:divBdr>
        </w:div>
        <w:div w:id="44833934">
          <w:marLeft w:val="0"/>
          <w:marRight w:val="0"/>
          <w:marTop w:val="0"/>
          <w:marBottom w:val="0"/>
          <w:divBdr>
            <w:top w:val="none" w:sz="0" w:space="0" w:color="auto"/>
            <w:left w:val="none" w:sz="0" w:space="0" w:color="auto"/>
            <w:bottom w:val="none" w:sz="0" w:space="0" w:color="auto"/>
            <w:right w:val="none" w:sz="0" w:space="0" w:color="auto"/>
          </w:divBdr>
        </w:div>
        <w:div w:id="33970869">
          <w:marLeft w:val="0"/>
          <w:marRight w:val="0"/>
          <w:marTop w:val="0"/>
          <w:marBottom w:val="0"/>
          <w:divBdr>
            <w:top w:val="none" w:sz="0" w:space="0" w:color="auto"/>
            <w:left w:val="none" w:sz="0" w:space="0" w:color="auto"/>
            <w:bottom w:val="none" w:sz="0" w:space="0" w:color="auto"/>
            <w:right w:val="none" w:sz="0" w:space="0" w:color="auto"/>
          </w:divBdr>
        </w:div>
        <w:div w:id="1680889690">
          <w:marLeft w:val="0"/>
          <w:marRight w:val="0"/>
          <w:marTop w:val="0"/>
          <w:marBottom w:val="0"/>
          <w:divBdr>
            <w:top w:val="none" w:sz="0" w:space="0" w:color="auto"/>
            <w:left w:val="none" w:sz="0" w:space="0" w:color="auto"/>
            <w:bottom w:val="none" w:sz="0" w:space="0" w:color="auto"/>
            <w:right w:val="none" w:sz="0" w:space="0" w:color="auto"/>
          </w:divBdr>
        </w:div>
      </w:divsChild>
    </w:div>
    <w:div w:id="961112871">
      <w:bodyDiv w:val="1"/>
      <w:marLeft w:val="0"/>
      <w:marRight w:val="0"/>
      <w:marTop w:val="0"/>
      <w:marBottom w:val="0"/>
      <w:divBdr>
        <w:top w:val="none" w:sz="0" w:space="0" w:color="auto"/>
        <w:left w:val="none" w:sz="0" w:space="0" w:color="auto"/>
        <w:bottom w:val="none" w:sz="0" w:space="0" w:color="auto"/>
        <w:right w:val="none" w:sz="0" w:space="0" w:color="auto"/>
      </w:divBdr>
      <w:divsChild>
        <w:div w:id="1030838936">
          <w:marLeft w:val="0"/>
          <w:marRight w:val="0"/>
          <w:marTop w:val="0"/>
          <w:marBottom w:val="0"/>
          <w:divBdr>
            <w:top w:val="none" w:sz="0" w:space="0" w:color="auto"/>
            <w:left w:val="none" w:sz="0" w:space="0" w:color="auto"/>
            <w:bottom w:val="none" w:sz="0" w:space="0" w:color="auto"/>
            <w:right w:val="none" w:sz="0" w:space="0" w:color="auto"/>
          </w:divBdr>
        </w:div>
        <w:div w:id="205918871">
          <w:marLeft w:val="0"/>
          <w:marRight w:val="0"/>
          <w:marTop w:val="0"/>
          <w:marBottom w:val="0"/>
          <w:divBdr>
            <w:top w:val="none" w:sz="0" w:space="0" w:color="auto"/>
            <w:left w:val="none" w:sz="0" w:space="0" w:color="auto"/>
            <w:bottom w:val="none" w:sz="0" w:space="0" w:color="auto"/>
            <w:right w:val="none" w:sz="0" w:space="0" w:color="auto"/>
          </w:divBdr>
        </w:div>
        <w:div w:id="1250458994">
          <w:marLeft w:val="0"/>
          <w:marRight w:val="0"/>
          <w:marTop w:val="0"/>
          <w:marBottom w:val="0"/>
          <w:divBdr>
            <w:top w:val="none" w:sz="0" w:space="0" w:color="auto"/>
            <w:left w:val="none" w:sz="0" w:space="0" w:color="auto"/>
            <w:bottom w:val="none" w:sz="0" w:space="0" w:color="auto"/>
            <w:right w:val="none" w:sz="0" w:space="0" w:color="auto"/>
          </w:divBdr>
        </w:div>
        <w:div w:id="517432892">
          <w:marLeft w:val="0"/>
          <w:marRight w:val="0"/>
          <w:marTop w:val="0"/>
          <w:marBottom w:val="0"/>
          <w:divBdr>
            <w:top w:val="none" w:sz="0" w:space="0" w:color="auto"/>
            <w:left w:val="none" w:sz="0" w:space="0" w:color="auto"/>
            <w:bottom w:val="none" w:sz="0" w:space="0" w:color="auto"/>
            <w:right w:val="none" w:sz="0" w:space="0" w:color="auto"/>
          </w:divBdr>
        </w:div>
        <w:div w:id="565186394">
          <w:marLeft w:val="0"/>
          <w:marRight w:val="0"/>
          <w:marTop w:val="0"/>
          <w:marBottom w:val="0"/>
          <w:divBdr>
            <w:top w:val="none" w:sz="0" w:space="0" w:color="auto"/>
            <w:left w:val="none" w:sz="0" w:space="0" w:color="auto"/>
            <w:bottom w:val="none" w:sz="0" w:space="0" w:color="auto"/>
            <w:right w:val="none" w:sz="0" w:space="0" w:color="auto"/>
          </w:divBdr>
        </w:div>
        <w:div w:id="165176303">
          <w:marLeft w:val="0"/>
          <w:marRight w:val="0"/>
          <w:marTop w:val="0"/>
          <w:marBottom w:val="0"/>
          <w:divBdr>
            <w:top w:val="none" w:sz="0" w:space="0" w:color="auto"/>
            <w:left w:val="none" w:sz="0" w:space="0" w:color="auto"/>
            <w:bottom w:val="none" w:sz="0" w:space="0" w:color="auto"/>
            <w:right w:val="none" w:sz="0" w:space="0" w:color="auto"/>
          </w:divBdr>
        </w:div>
        <w:div w:id="91799">
          <w:marLeft w:val="0"/>
          <w:marRight w:val="0"/>
          <w:marTop w:val="0"/>
          <w:marBottom w:val="0"/>
          <w:divBdr>
            <w:top w:val="none" w:sz="0" w:space="0" w:color="auto"/>
            <w:left w:val="none" w:sz="0" w:space="0" w:color="auto"/>
            <w:bottom w:val="none" w:sz="0" w:space="0" w:color="auto"/>
            <w:right w:val="none" w:sz="0" w:space="0" w:color="auto"/>
          </w:divBdr>
        </w:div>
        <w:div w:id="1283806032">
          <w:marLeft w:val="0"/>
          <w:marRight w:val="0"/>
          <w:marTop w:val="0"/>
          <w:marBottom w:val="0"/>
          <w:divBdr>
            <w:top w:val="none" w:sz="0" w:space="0" w:color="auto"/>
            <w:left w:val="none" w:sz="0" w:space="0" w:color="auto"/>
            <w:bottom w:val="none" w:sz="0" w:space="0" w:color="auto"/>
            <w:right w:val="none" w:sz="0" w:space="0" w:color="auto"/>
          </w:divBdr>
        </w:div>
        <w:div w:id="1402484159">
          <w:marLeft w:val="0"/>
          <w:marRight w:val="0"/>
          <w:marTop w:val="0"/>
          <w:marBottom w:val="0"/>
          <w:divBdr>
            <w:top w:val="none" w:sz="0" w:space="0" w:color="auto"/>
            <w:left w:val="none" w:sz="0" w:space="0" w:color="auto"/>
            <w:bottom w:val="none" w:sz="0" w:space="0" w:color="auto"/>
            <w:right w:val="none" w:sz="0" w:space="0" w:color="auto"/>
          </w:divBdr>
        </w:div>
        <w:div w:id="2050496702">
          <w:marLeft w:val="0"/>
          <w:marRight w:val="0"/>
          <w:marTop w:val="0"/>
          <w:marBottom w:val="0"/>
          <w:divBdr>
            <w:top w:val="none" w:sz="0" w:space="0" w:color="auto"/>
            <w:left w:val="none" w:sz="0" w:space="0" w:color="auto"/>
            <w:bottom w:val="none" w:sz="0" w:space="0" w:color="auto"/>
            <w:right w:val="none" w:sz="0" w:space="0" w:color="auto"/>
          </w:divBdr>
        </w:div>
        <w:div w:id="898856082">
          <w:marLeft w:val="0"/>
          <w:marRight w:val="0"/>
          <w:marTop w:val="0"/>
          <w:marBottom w:val="0"/>
          <w:divBdr>
            <w:top w:val="none" w:sz="0" w:space="0" w:color="auto"/>
            <w:left w:val="none" w:sz="0" w:space="0" w:color="auto"/>
            <w:bottom w:val="none" w:sz="0" w:space="0" w:color="auto"/>
            <w:right w:val="none" w:sz="0" w:space="0" w:color="auto"/>
          </w:divBdr>
        </w:div>
        <w:div w:id="908883153">
          <w:marLeft w:val="0"/>
          <w:marRight w:val="0"/>
          <w:marTop w:val="0"/>
          <w:marBottom w:val="0"/>
          <w:divBdr>
            <w:top w:val="none" w:sz="0" w:space="0" w:color="auto"/>
            <w:left w:val="none" w:sz="0" w:space="0" w:color="auto"/>
            <w:bottom w:val="none" w:sz="0" w:space="0" w:color="auto"/>
            <w:right w:val="none" w:sz="0" w:space="0" w:color="auto"/>
          </w:divBdr>
        </w:div>
        <w:div w:id="736436161">
          <w:marLeft w:val="0"/>
          <w:marRight w:val="0"/>
          <w:marTop w:val="0"/>
          <w:marBottom w:val="0"/>
          <w:divBdr>
            <w:top w:val="none" w:sz="0" w:space="0" w:color="auto"/>
            <w:left w:val="none" w:sz="0" w:space="0" w:color="auto"/>
            <w:bottom w:val="none" w:sz="0" w:space="0" w:color="auto"/>
            <w:right w:val="none" w:sz="0" w:space="0" w:color="auto"/>
          </w:divBdr>
        </w:div>
        <w:div w:id="1071345966">
          <w:marLeft w:val="0"/>
          <w:marRight w:val="0"/>
          <w:marTop w:val="0"/>
          <w:marBottom w:val="0"/>
          <w:divBdr>
            <w:top w:val="none" w:sz="0" w:space="0" w:color="auto"/>
            <w:left w:val="none" w:sz="0" w:space="0" w:color="auto"/>
            <w:bottom w:val="none" w:sz="0" w:space="0" w:color="auto"/>
            <w:right w:val="none" w:sz="0" w:space="0" w:color="auto"/>
          </w:divBdr>
        </w:div>
        <w:div w:id="618922767">
          <w:marLeft w:val="0"/>
          <w:marRight w:val="0"/>
          <w:marTop w:val="0"/>
          <w:marBottom w:val="0"/>
          <w:divBdr>
            <w:top w:val="none" w:sz="0" w:space="0" w:color="auto"/>
            <w:left w:val="none" w:sz="0" w:space="0" w:color="auto"/>
            <w:bottom w:val="none" w:sz="0" w:space="0" w:color="auto"/>
            <w:right w:val="none" w:sz="0" w:space="0" w:color="auto"/>
          </w:divBdr>
        </w:div>
        <w:div w:id="1686709991">
          <w:marLeft w:val="0"/>
          <w:marRight w:val="0"/>
          <w:marTop w:val="0"/>
          <w:marBottom w:val="0"/>
          <w:divBdr>
            <w:top w:val="none" w:sz="0" w:space="0" w:color="auto"/>
            <w:left w:val="none" w:sz="0" w:space="0" w:color="auto"/>
            <w:bottom w:val="none" w:sz="0" w:space="0" w:color="auto"/>
            <w:right w:val="none" w:sz="0" w:space="0" w:color="auto"/>
          </w:divBdr>
        </w:div>
        <w:div w:id="215432952">
          <w:marLeft w:val="0"/>
          <w:marRight w:val="0"/>
          <w:marTop w:val="0"/>
          <w:marBottom w:val="0"/>
          <w:divBdr>
            <w:top w:val="none" w:sz="0" w:space="0" w:color="auto"/>
            <w:left w:val="none" w:sz="0" w:space="0" w:color="auto"/>
            <w:bottom w:val="none" w:sz="0" w:space="0" w:color="auto"/>
            <w:right w:val="none" w:sz="0" w:space="0" w:color="auto"/>
          </w:divBdr>
        </w:div>
        <w:div w:id="1408964916">
          <w:marLeft w:val="0"/>
          <w:marRight w:val="0"/>
          <w:marTop w:val="0"/>
          <w:marBottom w:val="0"/>
          <w:divBdr>
            <w:top w:val="none" w:sz="0" w:space="0" w:color="auto"/>
            <w:left w:val="none" w:sz="0" w:space="0" w:color="auto"/>
            <w:bottom w:val="none" w:sz="0" w:space="0" w:color="auto"/>
            <w:right w:val="none" w:sz="0" w:space="0" w:color="auto"/>
          </w:divBdr>
        </w:div>
        <w:div w:id="2096900338">
          <w:marLeft w:val="0"/>
          <w:marRight w:val="0"/>
          <w:marTop w:val="0"/>
          <w:marBottom w:val="0"/>
          <w:divBdr>
            <w:top w:val="none" w:sz="0" w:space="0" w:color="auto"/>
            <w:left w:val="none" w:sz="0" w:space="0" w:color="auto"/>
            <w:bottom w:val="none" w:sz="0" w:space="0" w:color="auto"/>
            <w:right w:val="none" w:sz="0" w:space="0" w:color="auto"/>
          </w:divBdr>
        </w:div>
        <w:div w:id="1799643583">
          <w:marLeft w:val="0"/>
          <w:marRight w:val="0"/>
          <w:marTop w:val="0"/>
          <w:marBottom w:val="0"/>
          <w:divBdr>
            <w:top w:val="none" w:sz="0" w:space="0" w:color="auto"/>
            <w:left w:val="none" w:sz="0" w:space="0" w:color="auto"/>
            <w:bottom w:val="none" w:sz="0" w:space="0" w:color="auto"/>
            <w:right w:val="none" w:sz="0" w:space="0" w:color="auto"/>
          </w:divBdr>
        </w:div>
        <w:div w:id="60910239">
          <w:marLeft w:val="0"/>
          <w:marRight w:val="0"/>
          <w:marTop w:val="0"/>
          <w:marBottom w:val="0"/>
          <w:divBdr>
            <w:top w:val="none" w:sz="0" w:space="0" w:color="auto"/>
            <w:left w:val="none" w:sz="0" w:space="0" w:color="auto"/>
            <w:bottom w:val="none" w:sz="0" w:space="0" w:color="auto"/>
            <w:right w:val="none" w:sz="0" w:space="0" w:color="auto"/>
          </w:divBdr>
        </w:div>
        <w:div w:id="194387708">
          <w:marLeft w:val="0"/>
          <w:marRight w:val="0"/>
          <w:marTop w:val="0"/>
          <w:marBottom w:val="0"/>
          <w:divBdr>
            <w:top w:val="none" w:sz="0" w:space="0" w:color="auto"/>
            <w:left w:val="none" w:sz="0" w:space="0" w:color="auto"/>
            <w:bottom w:val="none" w:sz="0" w:space="0" w:color="auto"/>
            <w:right w:val="none" w:sz="0" w:space="0" w:color="auto"/>
          </w:divBdr>
        </w:div>
        <w:div w:id="1100174363">
          <w:marLeft w:val="0"/>
          <w:marRight w:val="0"/>
          <w:marTop w:val="0"/>
          <w:marBottom w:val="0"/>
          <w:divBdr>
            <w:top w:val="none" w:sz="0" w:space="0" w:color="auto"/>
            <w:left w:val="none" w:sz="0" w:space="0" w:color="auto"/>
            <w:bottom w:val="none" w:sz="0" w:space="0" w:color="auto"/>
            <w:right w:val="none" w:sz="0" w:space="0" w:color="auto"/>
          </w:divBdr>
        </w:div>
        <w:div w:id="785974458">
          <w:marLeft w:val="0"/>
          <w:marRight w:val="0"/>
          <w:marTop w:val="0"/>
          <w:marBottom w:val="0"/>
          <w:divBdr>
            <w:top w:val="none" w:sz="0" w:space="0" w:color="auto"/>
            <w:left w:val="none" w:sz="0" w:space="0" w:color="auto"/>
            <w:bottom w:val="none" w:sz="0" w:space="0" w:color="auto"/>
            <w:right w:val="none" w:sz="0" w:space="0" w:color="auto"/>
          </w:divBdr>
        </w:div>
        <w:div w:id="1543206120">
          <w:marLeft w:val="0"/>
          <w:marRight w:val="0"/>
          <w:marTop w:val="0"/>
          <w:marBottom w:val="0"/>
          <w:divBdr>
            <w:top w:val="none" w:sz="0" w:space="0" w:color="auto"/>
            <w:left w:val="none" w:sz="0" w:space="0" w:color="auto"/>
            <w:bottom w:val="none" w:sz="0" w:space="0" w:color="auto"/>
            <w:right w:val="none" w:sz="0" w:space="0" w:color="auto"/>
          </w:divBdr>
        </w:div>
        <w:div w:id="60837431">
          <w:marLeft w:val="0"/>
          <w:marRight w:val="0"/>
          <w:marTop w:val="0"/>
          <w:marBottom w:val="0"/>
          <w:divBdr>
            <w:top w:val="none" w:sz="0" w:space="0" w:color="auto"/>
            <w:left w:val="none" w:sz="0" w:space="0" w:color="auto"/>
            <w:bottom w:val="none" w:sz="0" w:space="0" w:color="auto"/>
            <w:right w:val="none" w:sz="0" w:space="0" w:color="auto"/>
          </w:divBdr>
        </w:div>
        <w:div w:id="1034887014">
          <w:marLeft w:val="0"/>
          <w:marRight w:val="0"/>
          <w:marTop w:val="0"/>
          <w:marBottom w:val="0"/>
          <w:divBdr>
            <w:top w:val="none" w:sz="0" w:space="0" w:color="auto"/>
            <w:left w:val="none" w:sz="0" w:space="0" w:color="auto"/>
            <w:bottom w:val="none" w:sz="0" w:space="0" w:color="auto"/>
            <w:right w:val="none" w:sz="0" w:space="0" w:color="auto"/>
          </w:divBdr>
        </w:div>
        <w:div w:id="501554779">
          <w:marLeft w:val="0"/>
          <w:marRight w:val="0"/>
          <w:marTop w:val="0"/>
          <w:marBottom w:val="0"/>
          <w:divBdr>
            <w:top w:val="none" w:sz="0" w:space="0" w:color="auto"/>
            <w:left w:val="none" w:sz="0" w:space="0" w:color="auto"/>
            <w:bottom w:val="none" w:sz="0" w:space="0" w:color="auto"/>
            <w:right w:val="none" w:sz="0" w:space="0" w:color="auto"/>
          </w:divBdr>
        </w:div>
        <w:div w:id="145782274">
          <w:marLeft w:val="0"/>
          <w:marRight w:val="0"/>
          <w:marTop w:val="0"/>
          <w:marBottom w:val="0"/>
          <w:divBdr>
            <w:top w:val="none" w:sz="0" w:space="0" w:color="auto"/>
            <w:left w:val="none" w:sz="0" w:space="0" w:color="auto"/>
            <w:bottom w:val="none" w:sz="0" w:space="0" w:color="auto"/>
            <w:right w:val="none" w:sz="0" w:space="0" w:color="auto"/>
          </w:divBdr>
        </w:div>
        <w:div w:id="1569147928">
          <w:marLeft w:val="0"/>
          <w:marRight w:val="0"/>
          <w:marTop w:val="0"/>
          <w:marBottom w:val="0"/>
          <w:divBdr>
            <w:top w:val="none" w:sz="0" w:space="0" w:color="auto"/>
            <w:left w:val="none" w:sz="0" w:space="0" w:color="auto"/>
            <w:bottom w:val="none" w:sz="0" w:space="0" w:color="auto"/>
            <w:right w:val="none" w:sz="0" w:space="0" w:color="auto"/>
          </w:divBdr>
        </w:div>
        <w:div w:id="1120994039">
          <w:marLeft w:val="0"/>
          <w:marRight w:val="0"/>
          <w:marTop w:val="0"/>
          <w:marBottom w:val="0"/>
          <w:divBdr>
            <w:top w:val="none" w:sz="0" w:space="0" w:color="auto"/>
            <w:left w:val="none" w:sz="0" w:space="0" w:color="auto"/>
            <w:bottom w:val="none" w:sz="0" w:space="0" w:color="auto"/>
            <w:right w:val="none" w:sz="0" w:space="0" w:color="auto"/>
          </w:divBdr>
        </w:div>
        <w:div w:id="1089960137">
          <w:marLeft w:val="0"/>
          <w:marRight w:val="0"/>
          <w:marTop w:val="0"/>
          <w:marBottom w:val="0"/>
          <w:divBdr>
            <w:top w:val="none" w:sz="0" w:space="0" w:color="auto"/>
            <w:left w:val="none" w:sz="0" w:space="0" w:color="auto"/>
            <w:bottom w:val="none" w:sz="0" w:space="0" w:color="auto"/>
            <w:right w:val="none" w:sz="0" w:space="0" w:color="auto"/>
          </w:divBdr>
        </w:div>
        <w:div w:id="1512910191">
          <w:marLeft w:val="0"/>
          <w:marRight w:val="0"/>
          <w:marTop w:val="0"/>
          <w:marBottom w:val="0"/>
          <w:divBdr>
            <w:top w:val="none" w:sz="0" w:space="0" w:color="auto"/>
            <w:left w:val="none" w:sz="0" w:space="0" w:color="auto"/>
            <w:bottom w:val="none" w:sz="0" w:space="0" w:color="auto"/>
            <w:right w:val="none" w:sz="0" w:space="0" w:color="auto"/>
          </w:divBdr>
        </w:div>
        <w:div w:id="2131315146">
          <w:marLeft w:val="0"/>
          <w:marRight w:val="0"/>
          <w:marTop w:val="0"/>
          <w:marBottom w:val="0"/>
          <w:divBdr>
            <w:top w:val="none" w:sz="0" w:space="0" w:color="auto"/>
            <w:left w:val="none" w:sz="0" w:space="0" w:color="auto"/>
            <w:bottom w:val="none" w:sz="0" w:space="0" w:color="auto"/>
            <w:right w:val="none" w:sz="0" w:space="0" w:color="auto"/>
          </w:divBdr>
        </w:div>
        <w:div w:id="1726954125">
          <w:marLeft w:val="0"/>
          <w:marRight w:val="0"/>
          <w:marTop w:val="0"/>
          <w:marBottom w:val="0"/>
          <w:divBdr>
            <w:top w:val="none" w:sz="0" w:space="0" w:color="auto"/>
            <w:left w:val="none" w:sz="0" w:space="0" w:color="auto"/>
            <w:bottom w:val="none" w:sz="0" w:space="0" w:color="auto"/>
            <w:right w:val="none" w:sz="0" w:space="0" w:color="auto"/>
          </w:divBdr>
        </w:div>
        <w:div w:id="1583955632">
          <w:marLeft w:val="0"/>
          <w:marRight w:val="0"/>
          <w:marTop w:val="0"/>
          <w:marBottom w:val="0"/>
          <w:divBdr>
            <w:top w:val="none" w:sz="0" w:space="0" w:color="auto"/>
            <w:left w:val="none" w:sz="0" w:space="0" w:color="auto"/>
            <w:bottom w:val="none" w:sz="0" w:space="0" w:color="auto"/>
            <w:right w:val="none" w:sz="0" w:space="0" w:color="auto"/>
          </w:divBdr>
        </w:div>
        <w:div w:id="2054384575">
          <w:marLeft w:val="0"/>
          <w:marRight w:val="0"/>
          <w:marTop w:val="0"/>
          <w:marBottom w:val="0"/>
          <w:divBdr>
            <w:top w:val="none" w:sz="0" w:space="0" w:color="auto"/>
            <w:left w:val="none" w:sz="0" w:space="0" w:color="auto"/>
            <w:bottom w:val="none" w:sz="0" w:space="0" w:color="auto"/>
            <w:right w:val="none" w:sz="0" w:space="0" w:color="auto"/>
          </w:divBdr>
        </w:div>
        <w:div w:id="374232820">
          <w:marLeft w:val="0"/>
          <w:marRight w:val="0"/>
          <w:marTop w:val="0"/>
          <w:marBottom w:val="0"/>
          <w:divBdr>
            <w:top w:val="none" w:sz="0" w:space="0" w:color="auto"/>
            <w:left w:val="none" w:sz="0" w:space="0" w:color="auto"/>
            <w:bottom w:val="none" w:sz="0" w:space="0" w:color="auto"/>
            <w:right w:val="none" w:sz="0" w:space="0" w:color="auto"/>
          </w:divBdr>
        </w:div>
        <w:div w:id="1612937594">
          <w:marLeft w:val="0"/>
          <w:marRight w:val="0"/>
          <w:marTop w:val="0"/>
          <w:marBottom w:val="0"/>
          <w:divBdr>
            <w:top w:val="none" w:sz="0" w:space="0" w:color="auto"/>
            <w:left w:val="none" w:sz="0" w:space="0" w:color="auto"/>
            <w:bottom w:val="none" w:sz="0" w:space="0" w:color="auto"/>
            <w:right w:val="none" w:sz="0" w:space="0" w:color="auto"/>
          </w:divBdr>
        </w:div>
        <w:div w:id="1582983252">
          <w:marLeft w:val="0"/>
          <w:marRight w:val="0"/>
          <w:marTop w:val="0"/>
          <w:marBottom w:val="0"/>
          <w:divBdr>
            <w:top w:val="none" w:sz="0" w:space="0" w:color="auto"/>
            <w:left w:val="none" w:sz="0" w:space="0" w:color="auto"/>
            <w:bottom w:val="none" w:sz="0" w:space="0" w:color="auto"/>
            <w:right w:val="none" w:sz="0" w:space="0" w:color="auto"/>
          </w:divBdr>
        </w:div>
        <w:div w:id="260921217">
          <w:marLeft w:val="0"/>
          <w:marRight w:val="0"/>
          <w:marTop w:val="0"/>
          <w:marBottom w:val="0"/>
          <w:divBdr>
            <w:top w:val="none" w:sz="0" w:space="0" w:color="auto"/>
            <w:left w:val="none" w:sz="0" w:space="0" w:color="auto"/>
            <w:bottom w:val="none" w:sz="0" w:space="0" w:color="auto"/>
            <w:right w:val="none" w:sz="0" w:space="0" w:color="auto"/>
          </w:divBdr>
        </w:div>
        <w:div w:id="199978956">
          <w:marLeft w:val="0"/>
          <w:marRight w:val="0"/>
          <w:marTop w:val="0"/>
          <w:marBottom w:val="0"/>
          <w:divBdr>
            <w:top w:val="none" w:sz="0" w:space="0" w:color="auto"/>
            <w:left w:val="none" w:sz="0" w:space="0" w:color="auto"/>
            <w:bottom w:val="none" w:sz="0" w:space="0" w:color="auto"/>
            <w:right w:val="none" w:sz="0" w:space="0" w:color="auto"/>
          </w:divBdr>
        </w:div>
        <w:div w:id="350492402">
          <w:marLeft w:val="0"/>
          <w:marRight w:val="0"/>
          <w:marTop w:val="0"/>
          <w:marBottom w:val="0"/>
          <w:divBdr>
            <w:top w:val="none" w:sz="0" w:space="0" w:color="auto"/>
            <w:left w:val="none" w:sz="0" w:space="0" w:color="auto"/>
            <w:bottom w:val="none" w:sz="0" w:space="0" w:color="auto"/>
            <w:right w:val="none" w:sz="0" w:space="0" w:color="auto"/>
          </w:divBdr>
        </w:div>
        <w:div w:id="1426727583">
          <w:marLeft w:val="0"/>
          <w:marRight w:val="0"/>
          <w:marTop w:val="0"/>
          <w:marBottom w:val="0"/>
          <w:divBdr>
            <w:top w:val="none" w:sz="0" w:space="0" w:color="auto"/>
            <w:left w:val="none" w:sz="0" w:space="0" w:color="auto"/>
            <w:bottom w:val="none" w:sz="0" w:space="0" w:color="auto"/>
            <w:right w:val="none" w:sz="0" w:space="0" w:color="auto"/>
          </w:divBdr>
        </w:div>
        <w:div w:id="1241212673">
          <w:marLeft w:val="0"/>
          <w:marRight w:val="0"/>
          <w:marTop w:val="0"/>
          <w:marBottom w:val="0"/>
          <w:divBdr>
            <w:top w:val="none" w:sz="0" w:space="0" w:color="auto"/>
            <w:left w:val="none" w:sz="0" w:space="0" w:color="auto"/>
            <w:bottom w:val="none" w:sz="0" w:space="0" w:color="auto"/>
            <w:right w:val="none" w:sz="0" w:space="0" w:color="auto"/>
          </w:divBdr>
        </w:div>
        <w:div w:id="1090077514">
          <w:marLeft w:val="0"/>
          <w:marRight w:val="0"/>
          <w:marTop w:val="0"/>
          <w:marBottom w:val="0"/>
          <w:divBdr>
            <w:top w:val="none" w:sz="0" w:space="0" w:color="auto"/>
            <w:left w:val="none" w:sz="0" w:space="0" w:color="auto"/>
            <w:bottom w:val="none" w:sz="0" w:space="0" w:color="auto"/>
            <w:right w:val="none" w:sz="0" w:space="0" w:color="auto"/>
          </w:divBdr>
        </w:div>
        <w:div w:id="313686664">
          <w:marLeft w:val="0"/>
          <w:marRight w:val="0"/>
          <w:marTop w:val="0"/>
          <w:marBottom w:val="0"/>
          <w:divBdr>
            <w:top w:val="none" w:sz="0" w:space="0" w:color="auto"/>
            <w:left w:val="none" w:sz="0" w:space="0" w:color="auto"/>
            <w:bottom w:val="none" w:sz="0" w:space="0" w:color="auto"/>
            <w:right w:val="none" w:sz="0" w:space="0" w:color="auto"/>
          </w:divBdr>
        </w:div>
        <w:div w:id="1888450669">
          <w:marLeft w:val="0"/>
          <w:marRight w:val="0"/>
          <w:marTop w:val="0"/>
          <w:marBottom w:val="0"/>
          <w:divBdr>
            <w:top w:val="none" w:sz="0" w:space="0" w:color="auto"/>
            <w:left w:val="none" w:sz="0" w:space="0" w:color="auto"/>
            <w:bottom w:val="none" w:sz="0" w:space="0" w:color="auto"/>
            <w:right w:val="none" w:sz="0" w:space="0" w:color="auto"/>
          </w:divBdr>
        </w:div>
        <w:div w:id="110174049">
          <w:marLeft w:val="0"/>
          <w:marRight w:val="0"/>
          <w:marTop w:val="0"/>
          <w:marBottom w:val="0"/>
          <w:divBdr>
            <w:top w:val="none" w:sz="0" w:space="0" w:color="auto"/>
            <w:left w:val="none" w:sz="0" w:space="0" w:color="auto"/>
            <w:bottom w:val="none" w:sz="0" w:space="0" w:color="auto"/>
            <w:right w:val="none" w:sz="0" w:space="0" w:color="auto"/>
          </w:divBdr>
        </w:div>
        <w:div w:id="1619951569">
          <w:marLeft w:val="0"/>
          <w:marRight w:val="0"/>
          <w:marTop w:val="0"/>
          <w:marBottom w:val="0"/>
          <w:divBdr>
            <w:top w:val="none" w:sz="0" w:space="0" w:color="auto"/>
            <w:left w:val="none" w:sz="0" w:space="0" w:color="auto"/>
            <w:bottom w:val="none" w:sz="0" w:space="0" w:color="auto"/>
            <w:right w:val="none" w:sz="0" w:space="0" w:color="auto"/>
          </w:divBdr>
        </w:div>
        <w:div w:id="333189860">
          <w:marLeft w:val="0"/>
          <w:marRight w:val="0"/>
          <w:marTop w:val="0"/>
          <w:marBottom w:val="0"/>
          <w:divBdr>
            <w:top w:val="none" w:sz="0" w:space="0" w:color="auto"/>
            <w:left w:val="none" w:sz="0" w:space="0" w:color="auto"/>
            <w:bottom w:val="none" w:sz="0" w:space="0" w:color="auto"/>
            <w:right w:val="none" w:sz="0" w:space="0" w:color="auto"/>
          </w:divBdr>
        </w:div>
        <w:div w:id="842941002">
          <w:marLeft w:val="0"/>
          <w:marRight w:val="0"/>
          <w:marTop w:val="0"/>
          <w:marBottom w:val="0"/>
          <w:divBdr>
            <w:top w:val="none" w:sz="0" w:space="0" w:color="auto"/>
            <w:left w:val="none" w:sz="0" w:space="0" w:color="auto"/>
            <w:bottom w:val="none" w:sz="0" w:space="0" w:color="auto"/>
            <w:right w:val="none" w:sz="0" w:space="0" w:color="auto"/>
          </w:divBdr>
        </w:div>
        <w:div w:id="468479387">
          <w:marLeft w:val="0"/>
          <w:marRight w:val="0"/>
          <w:marTop w:val="0"/>
          <w:marBottom w:val="0"/>
          <w:divBdr>
            <w:top w:val="none" w:sz="0" w:space="0" w:color="auto"/>
            <w:left w:val="none" w:sz="0" w:space="0" w:color="auto"/>
            <w:bottom w:val="none" w:sz="0" w:space="0" w:color="auto"/>
            <w:right w:val="none" w:sz="0" w:space="0" w:color="auto"/>
          </w:divBdr>
        </w:div>
        <w:div w:id="116605807">
          <w:marLeft w:val="0"/>
          <w:marRight w:val="0"/>
          <w:marTop w:val="0"/>
          <w:marBottom w:val="0"/>
          <w:divBdr>
            <w:top w:val="none" w:sz="0" w:space="0" w:color="auto"/>
            <w:left w:val="none" w:sz="0" w:space="0" w:color="auto"/>
            <w:bottom w:val="none" w:sz="0" w:space="0" w:color="auto"/>
            <w:right w:val="none" w:sz="0" w:space="0" w:color="auto"/>
          </w:divBdr>
        </w:div>
        <w:div w:id="582035712">
          <w:marLeft w:val="0"/>
          <w:marRight w:val="0"/>
          <w:marTop w:val="0"/>
          <w:marBottom w:val="0"/>
          <w:divBdr>
            <w:top w:val="none" w:sz="0" w:space="0" w:color="auto"/>
            <w:left w:val="none" w:sz="0" w:space="0" w:color="auto"/>
            <w:bottom w:val="none" w:sz="0" w:space="0" w:color="auto"/>
            <w:right w:val="none" w:sz="0" w:space="0" w:color="auto"/>
          </w:divBdr>
        </w:div>
        <w:div w:id="2091190448">
          <w:marLeft w:val="0"/>
          <w:marRight w:val="0"/>
          <w:marTop w:val="0"/>
          <w:marBottom w:val="0"/>
          <w:divBdr>
            <w:top w:val="none" w:sz="0" w:space="0" w:color="auto"/>
            <w:left w:val="none" w:sz="0" w:space="0" w:color="auto"/>
            <w:bottom w:val="none" w:sz="0" w:space="0" w:color="auto"/>
            <w:right w:val="none" w:sz="0" w:space="0" w:color="auto"/>
          </w:divBdr>
        </w:div>
        <w:div w:id="1512571662">
          <w:marLeft w:val="0"/>
          <w:marRight w:val="0"/>
          <w:marTop w:val="0"/>
          <w:marBottom w:val="0"/>
          <w:divBdr>
            <w:top w:val="none" w:sz="0" w:space="0" w:color="auto"/>
            <w:left w:val="none" w:sz="0" w:space="0" w:color="auto"/>
            <w:bottom w:val="none" w:sz="0" w:space="0" w:color="auto"/>
            <w:right w:val="none" w:sz="0" w:space="0" w:color="auto"/>
          </w:divBdr>
        </w:div>
        <w:div w:id="676612765">
          <w:marLeft w:val="0"/>
          <w:marRight w:val="0"/>
          <w:marTop w:val="0"/>
          <w:marBottom w:val="0"/>
          <w:divBdr>
            <w:top w:val="none" w:sz="0" w:space="0" w:color="auto"/>
            <w:left w:val="none" w:sz="0" w:space="0" w:color="auto"/>
            <w:bottom w:val="none" w:sz="0" w:space="0" w:color="auto"/>
            <w:right w:val="none" w:sz="0" w:space="0" w:color="auto"/>
          </w:divBdr>
        </w:div>
        <w:div w:id="351805232">
          <w:marLeft w:val="0"/>
          <w:marRight w:val="0"/>
          <w:marTop w:val="0"/>
          <w:marBottom w:val="0"/>
          <w:divBdr>
            <w:top w:val="none" w:sz="0" w:space="0" w:color="auto"/>
            <w:left w:val="none" w:sz="0" w:space="0" w:color="auto"/>
            <w:bottom w:val="none" w:sz="0" w:space="0" w:color="auto"/>
            <w:right w:val="none" w:sz="0" w:space="0" w:color="auto"/>
          </w:divBdr>
        </w:div>
        <w:div w:id="2081902796">
          <w:marLeft w:val="0"/>
          <w:marRight w:val="0"/>
          <w:marTop w:val="0"/>
          <w:marBottom w:val="0"/>
          <w:divBdr>
            <w:top w:val="none" w:sz="0" w:space="0" w:color="auto"/>
            <w:left w:val="none" w:sz="0" w:space="0" w:color="auto"/>
            <w:bottom w:val="none" w:sz="0" w:space="0" w:color="auto"/>
            <w:right w:val="none" w:sz="0" w:space="0" w:color="auto"/>
          </w:divBdr>
        </w:div>
        <w:div w:id="889997715">
          <w:marLeft w:val="0"/>
          <w:marRight w:val="0"/>
          <w:marTop w:val="0"/>
          <w:marBottom w:val="0"/>
          <w:divBdr>
            <w:top w:val="none" w:sz="0" w:space="0" w:color="auto"/>
            <w:left w:val="none" w:sz="0" w:space="0" w:color="auto"/>
            <w:bottom w:val="none" w:sz="0" w:space="0" w:color="auto"/>
            <w:right w:val="none" w:sz="0" w:space="0" w:color="auto"/>
          </w:divBdr>
        </w:div>
        <w:div w:id="670329459">
          <w:marLeft w:val="0"/>
          <w:marRight w:val="0"/>
          <w:marTop w:val="0"/>
          <w:marBottom w:val="0"/>
          <w:divBdr>
            <w:top w:val="none" w:sz="0" w:space="0" w:color="auto"/>
            <w:left w:val="none" w:sz="0" w:space="0" w:color="auto"/>
            <w:bottom w:val="none" w:sz="0" w:space="0" w:color="auto"/>
            <w:right w:val="none" w:sz="0" w:space="0" w:color="auto"/>
          </w:divBdr>
        </w:div>
        <w:div w:id="1841962567">
          <w:marLeft w:val="0"/>
          <w:marRight w:val="0"/>
          <w:marTop w:val="0"/>
          <w:marBottom w:val="0"/>
          <w:divBdr>
            <w:top w:val="none" w:sz="0" w:space="0" w:color="auto"/>
            <w:left w:val="none" w:sz="0" w:space="0" w:color="auto"/>
            <w:bottom w:val="none" w:sz="0" w:space="0" w:color="auto"/>
            <w:right w:val="none" w:sz="0" w:space="0" w:color="auto"/>
          </w:divBdr>
        </w:div>
        <w:div w:id="466509379">
          <w:marLeft w:val="0"/>
          <w:marRight w:val="0"/>
          <w:marTop w:val="0"/>
          <w:marBottom w:val="0"/>
          <w:divBdr>
            <w:top w:val="none" w:sz="0" w:space="0" w:color="auto"/>
            <w:left w:val="none" w:sz="0" w:space="0" w:color="auto"/>
            <w:bottom w:val="none" w:sz="0" w:space="0" w:color="auto"/>
            <w:right w:val="none" w:sz="0" w:space="0" w:color="auto"/>
          </w:divBdr>
        </w:div>
        <w:div w:id="1653680931">
          <w:marLeft w:val="0"/>
          <w:marRight w:val="0"/>
          <w:marTop w:val="0"/>
          <w:marBottom w:val="0"/>
          <w:divBdr>
            <w:top w:val="none" w:sz="0" w:space="0" w:color="auto"/>
            <w:left w:val="none" w:sz="0" w:space="0" w:color="auto"/>
            <w:bottom w:val="none" w:sz="0" w:space="0" w:color="auto"/>
            <w:right w:val="none" w:sz="0" w:space="0" w:color="auto"/>
          </w:divBdr>
        </w:div>
        <w:div w:id="1614052556">
          <w:marLeft w:val="0"/>
          <w:marRight w:val="0"/>
          <w:marTop w:val="0"/>
          <w:marBottom w:val="0"/>
          <w:divBdr>
            <w:top w:val="none" w:sz="0" w:space="0" w:color="auto"/>
            <w:left w:val="none" w:sz="0" w:space="0" w:color="auto"/>
            <w:bottom w:val="none" w:sz="0" w:space="0" w:color="auto"/>
            <w:right w:val="none" w:sz="0" w:space="0" w:color="auto"/>
          </w:divBdr>
        </w:div>
        <w:div w:id="1411584612">
          <w:marLeft w:val="0"/>
          <w:marRight w:val="0"/>
          <w:marTop w:val="0"/>
          <w:marBottom w:val="0"/>
          <w:divBdr>
            <w:top w:val="none" w:sz="0" w:space="0" w:color="auto"/>
            <w:left w:val="none" w:sz="0" w:space="0" w:color="auto"/>
            <w:bottom w:val="none" w:sz="0" w:space="0" w:color="auto"/>
            <w:right w:val="none" w:sz="0" w:space="0" w:color="auto"/>
          </w:divBdr>
        </w:div>
        <w:div w:id="413169972">
          <w:marLeft w:val="0"/>
          <w:marRight w:val="0"/>
          <w:marTop w:val="0"/>
          <w:marBottom w:val="0"/>
          <w:divBdr>
            <w:top w:val="none" w:sz="0" w:space="0" w:color="auto"/>
            <w:left w:val="none" w:sz="0" w:space="0" w:color="auto"/>
            <w:bottom w:val="none" w:sz="0" w:space="0" w:color="auto"/>
            <w:right w:val="none" w:sz="0" w:space="0" w:color="auto"/>
          </w:divBdr>
        </w:div>
        <w:div w:id="1501583230">
          <w:marLeft w:val="0"/>
          <w:marRight w:val="0"/>
          <w:marTop w:val="0"/>
          <w:marBottom w:val="0"/>
          <w:divBdr>
            <w:top w:val="none" w:sz="0" w:space="0" w:color="auto"/>
            <w:left w:val="none" w:sz="0" w:space="0" w:color="auto"/>
            <w:bottom w:val="none" w:sz="0" w:space="0" w:color="auto"/>
            <w:right w:val="none" w:sz="0" w:space="0" w:color="auto"/>
          </w:divBdr>
        </w:div>
        <w:div w:id="444038044">
          <w:marLeft w:val="0"/>
          <w:marRight w:val="0"/>
          <w:marTop w:val="0"/>
          <w:marBottom w:val="0"/>
          <w:divBdr>
            <w:top w:val="none" w:sz="0" w:space="0" w:color="auto"/>
            <w:left w:val="none" w:sz="0" w:space="0" w:color="auto"/>
            <w:bottom w:val="none" w:sz="0" w:space="0" w:color="auto"/>
            <w:right w:val="none" w:sz="0" w:space="0" w:color="auto"/>
          </w:divBdr>
        </w:div>
        <w:div w:id="926226553">
          <w:marLeft w:val="0"/>
          <w:marRight w:val="0"/>
          <w:marTop w:val="0"/>
          <w:marBottom w:val="0"/>
          <w:divBdr>
            <w:top w:val="none" w:sz="0" w:space="0" w:color="auto"/>
            <w:left w:val="none" w:sz="0" w:space="0" w:color="auto"/>
            <w:bottom w:val="none" w:sz="0" w:space="0" w:color="auto"/>
            <w:right w:val="none" w:sz="0" w:space="0" w:color="auto"/>
          </w:divBdr>
        </w:div>
        <w:div w:id="1920825627">
          <w:marLeft w:val="0"/>
          <w:marRight w:val="0"/>
          <w:marTop w:val="0"/>
          <w:marBottom w:val="0"/>
          <w:divBdr>
            <w:top w:val="none" w:sz="0" w:space="0" w:color="auto"/>
            <w:left w:val="none" w:sz="0" w:space="0" w:color="auto"/>
            <w:bottom w:val="none" w:sz="0" w:space="0" w:color="auto"/>
            <w:right w:val="none" w:sz="0" w:space="0" w:color="auto"/>
          </w:divBdr>
        </w:div>
        <w:div w:id="761099226">
          <w:marLeft w:val="0"/>
          <w:marRight w:val="0"/>
          <w:marTop w:val="0"/>
          <w:marBottom w:val="0"/>
          <w:divBdr>
            <w:top w:val="none" w:sz="0" w:space="0" w:color="auto"/>
            <w:left w:val="none" w:sz="0" w:space="0" w:color="auto"/>
            <w:bottom w:val="none" w:sz="0" w:space="0" w:color="auto"/>
            <w:right w:val="none" w:sz="0" w:space="0" w:color="auto"/>
          </w:divBdr>
        </w:div>
        <w:div w:id="516695565">
          <w:marLeft w:val="0"/>
          <w:marRight w:val="0"/>
          <w:marTop w:val="0"/>
          <w:marBottom w:val="0"/>
          <w:divBdr>
            <w:top w:val="none" w:sz="0" w:space="0" w:color="auto"/>
            <w:left w:val="none" w:sz="0" w:space="0" w:color="auto"/>
            <w:bottom w:val="none" w:sz="0" w:space="0" w:color="auto"/>
            <w:right w:val="none" w:sz="0" w:space="0" w:color="auto"/>
          </w:divBdr>
        </w:div>
        <w:div w:id="1372997062">
          <w:marLeft w:val="0"/>
          <w:marRight w:val="0"/>
          <w:marTop w:val="0"/>
          <w:marBottom w:val="0"/>
          <w:divBdr>
            <w:top w:val="none" w:sz="0" w:space="0" w:color="auto"/>
            <w:left w:val="none" w:sz="0" w:space="0" w:color="auto"/>
            <w:bottom w:val="none" w:sz="0" w:space="0" w:color="auto"/>
            <w:right w:val="none" w:sz="0" w:space="0" w:color="auto"/>
          </w:divBdr>
        </w:div>
        <w:div w:id="1599095668">
          <w:marLeft w:val="0"/>
          <w:marRight w:val="0"/>
          <w:marTop w:val="0"/>
          <w:marBottom w:val="0"/>
          <w:divBdr>
            <w:top w:val="none" w:sz="0" w:space="0" w:color="auto"/>
            <w:left w:val="none" w:sz="0" w:space="0" w:color="auto"/>
            <w:bottom w:val="none" w:sz="0" w:space="0" w:color="auto"/>
            <w:right w:val="none" w:sz="0" w:space="0" w:color="auto"/>
          </w:divBdr>
        </w:div>
        <w:div w:id="1721200034">
          <w:marLeft w:val="0"/>
          <w:marRight w:val="0"/>
          <w:marTop w:val="0"/>
          <w:marBottom w:val="0"/>
          <w:divBdr>
            <w:top w:val="none" w:sz="0" w:space="0" w:color="auto"/>
            <w:left w:val="none" w:sz="0" w:space="0" w:color="auto"/>
            <w:bottom w:val="none" w:sz="0" w:space="0" w:color="auto"/>
            <w:right w:val="none" w:sz="0" w:space="0" w:color="auto"/>
          </w:divBdr>
        </w:div>
        <w:div w:id="360131762">
          <w:marLeft w:val="0"/>
          <w:marRight w:val="0"/>
          <w:marTop w:val="0"/>
          <w:marBottom w:val="0"/>
          <w:divBdr>
            <w:top w:val="none" w:sz="0" w:space="0" w:color="auto"/>
            <w:left w:val="none" w:sz="0" w:space="0" w:color="auto"/>
            <w:bottom w:val="none" w:sz="0" w:space="0" w:color="auto"/>
            <w:right w:val="none" w:sz="0" w:space="0" w:color="auto"/>
          </w:divBdr>
        </w:div>
        <w:div w:id="805507059">
          <w:marLeft w:val="0"/>
          <w:marRight w:val="0"/>
          <w:marTop w:val="0"/>
          <w:marBottom w:val="0"/>
          <w:divBdr>
            <w:top w:val="none" w:sz="0" w:space="0" w:color="auto"/>
            <w:left w:val="none" w:sz="0" w:space="0" w:color="auto"/>
            <w:bottom w:val="none" w:sz="0" w:space="0" w:color="auto"/>
            <w:right w:val="none" w:sz="0" w:space="0" w:color="auto"/>
          </w:divBdr>
        </w:div>
        <w:div w:id="1604923679">
          <w:marLeft w:val="0"/>
          <w:marRight w:val="0"/>
          <w:marTop w:val="0"/>
          <w:marBottom w:val="0"/>
          <w:divBdr>
            <w:top w:val="none" w:sz="0" w:space="0" w:color="auto"/>
            <w:left w:val="none" w:sz="0" w:space="0" w:color="auto"/>
            <w:bottom w:val="none" w:sz="0" w:space="0" w:color="auto"/>
            <w:right w:val="none" w:sz="0" w:space="0" w:color="auto"/>
          </w:divBdr>
        </w:div>
        <w:div w:id="83966513">
          <w:marLeft w:val="0"/>
          <w:marRight w:val="0"/>
          <w:marTop w:val="0"/>
          <w:marBottom w:val="0"/>
          <w:divBdr>
            <w:top w:val="none" w:sz="0" w:space="0" w:color="auto"/>
            <w:left w:val="none" w:sz="0" w:space="0" w:color="auto"/>
            <w:bottom w:val="none" w:sz="0" w:space="0" w:color="auto"/>
            <w:right w:val="none" w:sz="0" w:space="0" w:color="auto"/>
          </w:divBdr>
        </w:div>
        <w:div w:id="171651987">
          <w:marLeft w:val="0"/>
          <w:marRight w:val="0"/>
          <w:marTop w:val="0"/>
          <w:marBottom w:val="0"/>
          <w:divBdr>
            <w:top w:val="none" w:sz="0" w:space="0" w:color="auto"/>
            <w:left w:val="none" w:sz="0" w:space="0" w:color="auto"/>
            <w:bottom w:val="none" w:sz="0" w:space="0" w:color="auto"/>
            <w:right w:val="none" w:sz="0" w:space="0" w:color="auto"/>
          </w:divBdr>
        </w:div>
        <w:div w:id="948701743">
          <w:marLeft w:val="0"/>
          <w:marRight w:val="0"/>
          <w:marTop w:val="0"/>
          <w:marBottom w:val="0"/>
          <w:divBdr>
            <w:top w:val="none" w:sz="0" w:space="0" w:color="auto"/>
            <w:left w:val="none" w:sz="0" w:space="0" w:color="auto"/>
            <w:bottom w:val="none" w:sz="0" w:space="0" w:color="auto"/>
            <w:right w:val="none" w:sz="0" w:space="0" w:color="auto"/>
          </w:divBdr>
        </w:div>
        <w:div w:id="1029797679">
          <w:marLeft w:val="0"/>
          <w:marRight w:val="0"/>
          <w:marTop w:val="0"/>
          <w:marBottom w:val="0"/>
          <w:divBdr>
            <w:top w:val="none" w:sz="0" w:space="0" w:color="auto"/>
            <w:left w:val="none" w:sz="0" w:space="0" w:color="auto"/>
            <w:bottom w:val="none" w:sz="0" w:space="0" w:color="auto"/>
            <w:right w:val="none" w:sz="0" w:space="0" w:color="auto"/>
          </w:divBdr>
        </w:div>
        <w:div w:id="1832867217">
          <w:marLeft w:val="0"/>
          <w:marRight w:val="0"/>
          <w:marTop w:val="0"/>
          <w:marBottom w:val="0"/>
          <w:divBdr>
            <w:top w:val="none" w:sz="0" w:space="0" w:color="auto"/>
            <w:left w:val="none" w:sz="0" w:space="0" w:color="auto"/>
            <w:bottom w:val="none" w:sz="0" w:space="0" w:color="auto"/>
            <w:right w:val="none" w:sz="0" w:space="0" w:color="auto"/>
          </w:divBdr>
        </w:div>
        <w:div w:id="781150169">
          <w:marLeft w:val="0"/>
          <w:marRight w:val="0"/>
          <w:marTop w:val="0"/>
          <w:marBottom w:val="0"/>
          <w:divBdr>
            <w:top w:val="none" w:sz="0" w:space="0" w:color="auto"/>
            <w:left w:val="none" w:sz="0" w:space="0" w:color="auto"/>
            <w:bottom w:val="none" w:sz="0" w:space="0" w:color="auto"/>
            <w:right w:val="none" w:sz="0" w:space="0" w:color="auto"/>
          </w:divBdr>
        </w:div>
        <w:div w:id="395782022">
          <w:marLeft w:val="0"/>
          <w:marRight w:val="0"/>
          <w:marTop w:val="0"/>
          <w:marBottom w:val="0"/>
          <w:divBdr>
            <w:top w:val="none" w:sz="0" w:space="0" w:color="auto"/>
            <w:left w:val="none" w:sz="0" w:space="0" w:color="auto"/>
            <w:bottom w:val="none" w:sz="0" w:space="0" w:color="auto"/>
            <w:right w:val="none" w:sz="0" w:space="0" w:color="auto"/>
          </w:divBdr>
        </w:div>
        <w:div w:id="1169830874">
          <w:marLeft w:val="0"/>
          <w:marRight w:val="0"/>
          <w:marTop w:val="0"/>
          <w:marBottom w:val="0"/>
          <w:divBdr>
            <w:top w:val="none" w:sz="0" w:space="0" w:color="auto"/>
            <w:left w:val="none" w:sz="0" w:space="0" w:color="auto"/>
            <w:bottom w:val="none" w:sz="0" w:space="0" w:color="auto"/>
            <w:right w:val="none" w:sz="0" w:space="0" w:color="auto"/>
          </w:divBdr>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850</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5690</CharactersWithSpaces>
  <SharedDoc>false</SharedDoc>
  <HLinks>
    <vt:vector size="24" baseType="variant">
      <vt:variant>
        <vt:i4>6815770</vt:i4>
      </vt:variant>
      <vt:variant>
        <vt:i4>9</vt:i4>
      </vt:variant>
      <vt:variant>
        <vt:i4>0</vt:i4>
      </vt:variant>
      <vt:variant>
        <vt:i4>5</vt:i4>
      </vt:variant>
      <vt:variant>
        <vt:lpwstr>https://www.meti.go.jp/information_2/publicoffer/shimeiteishi.html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3932215</vt:i4>
      </vt:variant>
      <vt:variant>
        <vt:i4>3</vt:i4>
      </vt:variant>
      <vt:variant>
        <vt:i4>0</vt:i4>
      </vt:variant>
      <vt:variant>
        <vt:i4>5</vt:i4>
      </vt:variant>
      <vt:variant>
        <vt:lpwstr>https://www.meti.go.jp/information_2/downloadfiles/r5gaisan-2_format.pdf</vt:lpwstr>
      </vt:variant>
      <vt:variant>
        <vt:lpwstr/>
      </vt:variant>
      <vt:variant>
        <vt:i4>2162788</vt:i4>
      </vt:variant>
      <vt:variant>
        <vt:i4>0</vt:i4>
      </vt:variant>
      <vt:variant>
        <vt:i4>0</vt:i4>
      </vt:variant>
      <vt:variant>
        <vt:i4>5</vt:i4>
      </vt:variant>
      <vt:variant>
        <vt:lpwstr>https://hatarakunarakinki.go.jp/pf/r2.html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2024-02-28T07:19:00Z</dcterms:created>
  <dcterms:modified xsi:type="dcterms:W3CDTF">2024-02-28T07:22:00Z</dcterms:modified>
</cp:coreProperties>
</file>