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242" w:rsidRDefault="00815242" w:rsidP="00A77B8E">
      <w:pPr>
        <w:jc w:val="center"/>
        <w:rPr>
          <w:rFonts w:ascii="ＭＳ ゴシック" w:eastAsia="ＭＳ ゴシック" w:hAnsi="ＭＳ ゴシック"/>
          <w:b/>
          <w:bCs/>
          <w:sz w:val="24"/>
          <w:szCs w:val="28"/>
        </w:rPr>
      </w:pPr>
      <w:r w:rsidRPr="00815242">
        <w:rPr>
          <w:rFonts w:ascii="ＭＳ ゴシック" w:eastAsia="ＭＳ ゴシック" w:hAnsi="ＭＳ ゴシック" w:hint="eastAsia"/>
          <w:b/>
          <w:bCs/>
          <w:sz w:val="24"/>
          <w:szCs w:val="28"/>
        </w:rPr>
        <w:t>【プロダクトデザイン部門】</w:t>
      </w:r>
      <w:r>
        <w:rPr>
          <w:rFonts w:ascii="ＭＳ ゴシック" w:eastAsia="ＭＳ ゴシック" w:hAnsi="ＭＳ ゴシック" w:hint="eastAsia"/>
          <w:b/>
          <w:bCs/>
          <w:sz w:val="24"/>
          <w:szCs w:val="28"/>
        </w:rPr>
        <w:t>提案ド</w:t>
      </w:r>
      <w:r w:rsidRPr="00815242">
        <w:rPr>
          <w:rFonts w:ascii="ＭＳ ゴシック" w:eastAsia="ＭＳ ゴシック" w:hAnsi="ＭＳ ゴシック" w:hint="eastAsia"/>
          <w:b/>
          <w:bCs/>
          <w:sz w:val="24"/>
          <w:szCs w:val="28"/>
        </w:rPr>
        <w:t>ラフト（フォーマット）</w:t>
      </w:r>
    </w:p>
    <w:p w:rsidR="00815242" w:rsidRPr="00815242" w:rsidRDefault="00815242" w:rsidP="00A77B8E">
      <w:pPr>
        <w:jc w:val="center"/>
        <w:rPr>
          <w:rFonts w:ascii="ＭＳ ゴシック" w:eastAsia="ＭＳ ゴシック" w:hAnsi="ＭＳ ゴシック"/>
          <w:b/>
          <w:bCs/>
          <w:sz w:val="22"/>
          <w:szCs w:val="28"/>
        </w:rPr>
      </w:pPr>
    </w:p>
    <w:tbl>
      <w:tblPr>
        <w:tblStyle w:val="aa"/>
        <w:tblW w:w="15008" w:type="dxa"/>
        <w:jc w:val="center"/>
        <w:tblLook w:val="04A0" w:firstRow="1" w:lastRow="0" w:firstColumn="1" w:lastColumn="0" w:noHBand="0" w:noVBand="1"/>
      </w:tblPr>
      <w:tblGrid>
        <w:gridCol w:w="2268"/>
        <w:gridCol w:w="5102"/>
        <w:gridCol w:w="268"/>
        <w:gridCol w:w="7370"/>
      </w:tblGrid>
      <w:tr w:rsidR="00A77B8E" w:rsidRPr="00A77B8E" w:rsidTr="00791FEC">
        <w:trPr>
          <w:jc w:val="center"/>
        </w:trPr>
        <w:tc>
          <w:tcPr>
            <w:tcW w:w="2268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7B8E" w:rsidRPr="0063342B" w:rsidRDefault="0063342B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63342B">
              <w:rPr>
                <w:rFonts w:asciiTheme="majorEastAsia" w:eastAsiaTheme="majorEastAsia" w:hAnsiTheme="majorEastAsia" w:hint="eastAsia"/>
                <w:szCs w:val="21"/>
              </w:rPr>
              <w:t>大学名</w:t>
            </w:r>
          </w:p>
        </w:tc>
        <w:tc>
          <w:tcPr>
            <w:tcW w:w="5102" w:type="dxa"/>
            <w:tcBorders>
              <w:top w:val="single" w:sz="18" w:space="0" w:color="auto"/>
              <w:right w:val="single" w:sz="18" w:space="0" w:color="auto"/>
            </w:tcBorders>
          </w:tcPr>
          <w:p w:rsidR="00A77B8E" w:rsidRPr="0063342B" w:rsidRDefault="00A77B8E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A77B8E" w:rsidRPr="0063342B" w:rsidRDefault="00A77B8E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</w:tcPr>
          <w:p w:rsidR="00A77B8E" w:rsidRPr="0063342B" w:rsidRDefault="00A77B8E" w:rsidP="00A77B8E">
            <w:pPr>
              <w:widowControl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63342B">
              <w:rPr>
                <w:rFonts w:asciiTheme="majorEastAsia" w:eastAsiaTheme="majorEastAsia" w:hAnsiTheme="majorEastAsia" w:hint="eastAsia"/>
                <w:szCs w:val="21"/>
              </w:rPr>
              <w:t>テーマ</w:t>
            </w:r>
          </w:p>
        </w:tc>
      </w:tr>
      <w:tr w:rsidR="00791FEC" w:rsidRPr="00A77B8E" w:rsidTr="00791FEC">
        <w:trPr>
          <w:jc w:val="center"/>
        </w:trPr>
        <w:tc>
          <w:tcPr>
            <w:tcW w:w="2268" w:type="dxa"/>
            <w:tcBorders>
              <w:left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791FEC" w:rsidRPr="0063342B" w:rsidRDefault="00791FEC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63342B">
              <w:rPr>
                <w:rFonts w:asciiTheme="majorEastAsia" w:eastAsiaTheme="majorEastAsia" w:hAnsiTheme="majorEastAsia" w:hint="eastAsia"/>
                <w:szCs w:val="21"/>
              </w:rPr>
              <w:t>チーム名</w:t>
            </w:r>
          </w:p>
        </w:tc>
        <w:tc>
          <w:tcPr>
            <w:tcW w:w="5102" w:type="dxa"/>
            <w:tcBorders>
              <w:right w:val="single" w:sz="18" w:space="0" w:color="auto"/>
            </w:tcBorders>
          </w:tcPr>
          <w:p w:rsidR="00791FEC" w:rsidRPr="0063342B" w:rsidRDefault="00791FEC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 w:val="restar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91FEC" w:rsidRPr="0063342B" w:rsidRDefault="00791FEC" w:rsidP="00AA73D5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AA73D5">
              <w:rPr>
                <w:rFonts w:asciiTheme="majorEastAsia" w:eastAsiaTheme="majorEastAsia" w:hAnsiTheme="majorEastAsia" w:hint="eastAsia"/>
                <w:szCs w:val="21"/>
              </w:rPr>
              <w:t>持続可能な社会を実現するために、人間、資源、環境に配慮した事業アイデアを起点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とした</w:t>
            </w:r>
            <w:r w:rsidRPr="00AA73D5">
              <w:rPr>
                <w:rFonts w:asciiTheme="majorEastAsia" w:eastAsiaTheme="majorEastAsia" w:hAnsiTheme="majorEastAsia" w:hint="eastAsia"/>
                <w:szCs w:val="21"/>
              </w:rPr>
              <w:t>身近な商品のデザイン</w:t>
            </w:r>
          </w:p>
        </w:tc>
      </w:tr>
      <w:tr w:rsidR="00791FEC" w:rsidRPr="00A77B8E" w:rsidTr="00791FEC">
        <w:trPr>
          <w:jc w:val="center"/>
        </w:trPr>
        <w:tc>
          <w:tcPr>
            <w:tcW w:w="2268" w:type="dxa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791FEC" w:rsidRPr="0063342B" w:rsidRDefault="00791FEC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63342B">
              <w:rPr>
                <w:rFonts w:asciiTheme="majorEastAsia" w:eastAsiaTheme="majorEastAsia" w:hAnsiTheme="majorEastAsia" w:hint="eastAsia"/>
                <w:szCs w:val="21"/>
              </w:rPr>
              <w:t>チームリーダー氏名</w:t>
            </w:r>
          </w:p>
        </w:tc>
        <w:tc>
          <w:tcPr>
            <w:tcW w:w="5102" w:type="dxa"/>
            <w:tcBorders>
              <w:bottom w:val="single" w:sz="18" w:space="0" w:color="auto"/>
              <w:right w:val="single" w:sz="18" w:space="0" w:color="auto"/>
            </w:tcBorders>
          </w:tcPr>
          <w:p w:rsidR="00791FEC" w:rsidRPr="0063342B" w:rsidRDefault="00791FEC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91FEC" w:rsidRPr="0063342B" w:rsidRDefault="00791FEC" w:rsidP="00A77B8E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3342B" w:rsidRPr="00791FEC" w:rsidTr="00815242">
        <w:trPr>
          <w:trHeight w:val="170"/>
          <w:jc w:val="center"/>
        </w:trPr>
        <w:tc>
          <w:tcPr>
            <w:tcW w:w="7370" w:type="dxa"/>
            <w:gridSpan w:val="2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</w:tcPr>
          <w:p w:rsidR="0063342B" w:rsidRPr="00791FEC" w:rsidRDefault="0063342B" w:rsidP="00815242">
            <w:pPr>
              <w:widowControl/>
              <w:spacing w:line="0" w:lineRule="atLeast"/>
              <w:jc w:val="left"/>
              <w:rPr>
                <w:rFonts w:asciiTheme="majorEastAsia" w:eastAsiaTheme="majorEastAsia" w:hAnsiTheme="majorEastAsia"/>
                <w:sz w:val="12"/>
                <w:szCs w:val="21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63342B" w:rsidRPr="00791FEC" w:rsidRDefault="0063342B" w:rsidP="00815242">
            <w:pPr>
              <w:widowControl/>
              <w:spacing w:line="0" w:lineRule="atLeast"/>
              <w:jc w:val="left"/>
              <w:rPr>
                <w:rFonts w:asciiTheme="majorEastAsia" w:eastAsiaTheme="majorEastAsia" w:hAnsiTheme="majorEastAsia"/>
                <w:sz w:val="12"/>
                <w:szCs w:val="21"/>
              </w:rPr>
            </w:pPr>
          </w:p>
        </w:tc>
        <w:tc>
          <w:tcPr>
            <w:tcW w:w="7370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</w:tcPr>
          <w:p w:rsidR="0063342B" w:rsidRPr="00791FEC" w:rsidRDefault="0063342B" w:rsidP="00815242">
            <w:pPr>
              <w:widowControl/>
              <w:spacing w:line="0" w:lineRule="atLeast"/>
              <w:jc w:val="center"/>
              <w:rPr>
                <w:rFonts w:asciiTheme="majorEastAsia" w:eastAsiaTheme="majorEastAsia" w:hAnsiTheme="majorEastAsia"/>
                <w:sz w:val="12"/>
                <w:szCs w:val="21"/>
              </w:rPr>
            </w:pP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デザインのタイトル</w:t>
            </w: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</w:tcPr>
          <w:p w:rsidR="00791FEC" w:rsidRPr="0063342B" w:rsidRDefault="00791FEC" w:rsidP="00791FEC">
            <w:pPr>
              <w:widowControl/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デザイン画　</w:t>
            </w:r>
            <w:r w:rsidRPr="00AA73D5">
              <w:rPr>
                <w:rFonts w:asciiTheme="majorEastAsia" w:eastAsiaTheme="majorEastAsia" w:hAnsiTheme="majorEastAsia" w:hint="eastAsia"/>
                <w:sz w:val="18"/>
                <w:szCs w:val="21"/>
              </w:rPr>
              <w:t>※別途用紙（用紙サイズ：Ａ４用紙）でも可</w:t>
            </w: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:rsidR="00791FEC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コンセプト</w:t>
            </w: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:rsidR="00791FEC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791FEC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解決しようとする社会課題</w:t>
            </w: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:rsidR="00791FEC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791FEC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AA73D5">
              <w:rPr>
                <w:rFonts w:asciiTheme="majorEastAsia" w:eastAsiaTheme="majorEastAsia" w:hAnsiTheme="majorEastAsia" w:hint="eastAsia"/>
                <w:szCs w:val="21"/>
              </w:rPr>
              <w:t>必要なコスト（原材料費、製造コスト、等）</w:t>
            </w: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:rsidR="00791FEC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791FEC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販売計画（想定している販路、等）</w:t>
            </w: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791FEC" w:rsidRPr="00A77B8E" w:rsidTr="00791FEC">
        <w:trPr>
          <w:jc w:val="center"/>
        </w:trPr>
        <w:tc>
          <w:tcPr>
            <w:tcW w:w="7370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91FEC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791FEC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68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91FEC" w:rsidRPr="0063342B" w:rsidRDefault="00791FEC" w:rsidP="00791FEC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F369BE" w:rsidRDefault="00F369BE" w:rsidP="00F369BE">
      <w:pPr>
        <w:jc w:val="left"/>
        <w:rPr>
          <w:rFonts w:ascii="ＭＳ ゴシック" w:eastAsia="ＭＳ ゴシック" w:hAnsi="ＭＳ ゴシック"/>
        </w:rPr>
      </w:pPr>
    </w:p>
    <w:p w:rsidR="00F369BE" w:rsidRPr="00606DF4" w:rsidRDefault="00F369BE" w:rsidP="00F369BE">
      <w:pPr>
        <w:spacing w:line="0" w:lineRule="atLeast"/>
        <w:jc w:val="left"/>
        <w:rPr>
          <w:rFonts w:ascii="ＭＳ ゴシック" w:eastAsia="ＭＳ ゴシック" w:hAnsi="ＭＳ ゴシック"/>
          <w:sz w:val="16"/>
          <w:szCs w:val="16"/>
        </w:rPr>
      </w:pPr>
      <w:r w:rsidRPr="00606DF4">
        <w:rPr>
          <w:rFonts w:ascii="ＭＳ ゴシック" w:eastAsia="ＭＳ ゴシック" w:hAnsi="ＭＳ ゴシック" w:hint="eastAsia"/>
          <w:sz w:val="16"/>
          <w:szCs w:val="16"/>
        </w:rPr>
        <w:t>＊ドラフト作成における注意事項</w:t>
      </w:r>
    </w:p>
    <w:p w:rsidR="00F369BE" w:rsidRDefault="00F369BE" w:rsidP="00F369BE">
      <w:pPr>
        <w:spacing w:line="0" w:lineRule="atLeast"/>
        <w:ind w:leftChars="200" w:left="420"/>
        <w:jc w:val="left"/>
        <w:rPr>
          <w:rFonts w:ascii="ＭＳ ゴシック" w:eastAsia="ＭＳ ゴシック" w:hAnsi="ＭＳ ゴシック"/>
          <w:sz w:val="16"/>
          <w:szCs w:val="16"/>
        </w:rPr>
      </w:pPr>
      <w:r w:rsidRPr="00606DF4">
        <w:rPr>
          <w:rFonts w:ascii="ＭＳ ゴシック" w:eastAsia="ＭＳ ゴシック" w:hAnsi="ＭＳ ゴシック" w:hint="eastAsia"/>
          <w:sz w:val="16"/>
          <w:szCs w:val="16"/>
        </w:rPr>
        <w:t>裏面の「参考_審査基準（案）」を踏まえ、自らのビジネスアイデア</w:t>
      </w:r>
      <w:r>
        <w:rPr>
          <w:rFonts w:ascii="ＭＳ ゴシック" w:eastAsia="ＭＳ ゴシック" w:hAnsi="ＭＳ ゴシック" w:hint="eastAsia"/>
          <w:sz w:val="16"/>
          <w:szCs w:val="16"/>
        </w:rPr>
        <w:t>の優位性に言及してください。</w:t>
      </w:r>
      <w:r>
        <w:rPr>
          <w:rFonts w:ascii="ＭＳ ゴシック" w:eastAsia="ＭＳ ゴシック" w:hAnsi="ＭＳ ゴシック"/>
          <w:sz w:val="16"/>
          <w:szCs w:val="16"/>
        </w:rPr>
        <w:br w:type="page"/>
      </w:r>
    </w:p>
    <w:p w:rsidR="00F369BE" w:rsidRPr="00B4516A" w:rsidRDefault="00F369BE" w:rsidP="00F369BE">
      <w:pPr>
        <w:spacing w:line="0" w:lineRule="atLeast"/>
        <w:jc w:val="left"/>
        <w:rPr>
          <w:rFonts w:ascii="ＭＳ ゴシック" w:eastAsia="ＭＳ ゴシック" w:hAnsi="ＭＳ ゴシック"/>
          <w:sz w:val="16"/>
          <w:szCs w:val="16"/>
        </w:rPr>
      </w:pPr>
    </w:p>
    <w:p w:rsidR="00F369BE" w:rsidRPr="00606DF4" w:rsidRDefault="00F369BE" w:rsidP="00F369BE">
      <w:pPr>
        <w:spacing w:line="0" w:lineRule="atLeast"/>
        <w:jc w:val="left"/>
        <w:rPr>
          <w:rFonts w:ascii="ＭＳ ゴシック" w:eastAsia="ＭＳ ゴシック" w:hAnsi="ＭＳ ゴシック"/>
          <w:sz w:val="16"/>
          <w:szCs w:val="16"/>
        </w:rPr>
      </w:pPr>
      <w:r>
        <w:rPr>
          <w:rFonts w:ascii="ＭＳ ゴシック" w:eastAsia="ＭＳ ゴシック" w:hAnsi="ＭＳ ゴシック" w:hint="eastAsia"/>
        </w:rPr>
        <w:t>参考_審査基準（案）</w:t>
      </w:r>
    </w:p>
    <w:tbl>
      <w:tblPr>
        <w:tblW w:w="15451" w:type="dxa"/>
        <w:tblInd w:w="-1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67"/>
        <w:gridCol w:w="1593"/>
        <w:gridCol w:w="1951"/>
        <w:gridCol w:w="10490"/>
        <w:gridCol w:w="850"/>
      </w:tblGrid>
      <w:tr w:rsidR="00F369BE" w:rsidRPr="00F369BE" w:rsidTr="00F369BE">
        <w:trPr>
          <w:trHeight w:val="25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9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5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49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プロダクトデザイン部門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点数</w:t>
            </w:r>
          </w:p>
        </w:tc>
      </w:tr>
      <w:tr w:rsidR="00F369BE" w:rsidRPr="00F369BE" w:rsidTr="00F369BE">
        <w:trPr>
          <w:trHeight w:val="255"/>
        </w:trPr>
        <w:tc>
          <w:tcPr>
            <w:tcW w:w="567" w:type="dxa"/>
            <w:tcBorders>
              <w:top w:val="doub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93" w:type="dxa"/>
            <w:vMerge w:val="restart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5961F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もの・サービス</w:t>
            </w:r>
            <w:r w:rsidR="0033275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の</w:t>
            </w: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デザイン自体の評価</w:t>
            </w:r>
          </w:p>
        </w:tc>
        <w:tc>
          <w:tcPr>
            <w:tcW w:w="1951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新規性</w:t>
            </w:r>
          </w:p>
        </w:tc>
        <w:tc>
          <w:tcPr>
            <w:tcW w:w="10490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もの・サービスのデザインと類似する意匠・商標公報がないか調査しているか、一般的に見て（審査委員の視点で）斬新なものであるか、もしくは既存のもの・サービスのデザインの改良であれば、そのものに対しての改良度合いが大きいかを評価する。</w:t>
            </w:r>
          </w:p>
        </w:tc>
        <w:tc>
          <w:tcPr>
            <w:tcW w:w="850" w:type="dxa"/>
            <w:tcBorders>
              <w:top w:val="doub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A159C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4</w:t>
            </w:r>
            <w:r w:rsidR="00F369BE"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0</w:t>
            </w:r>
          </w:p>
        </w:tc>
      </w:tr>
      <w:tr w:rsidR="00F369BE" w:rsidRPr="00F369BE" w:rsidTr="00F369BE">
        <w:trPr>
          <w:trHeight w:val="255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593" w:type="dxa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実現可能性</w:t>
            </w:r>
          </w:p>
        </w:tc>
        <w:tc>
          <w:tcPr>
            <w:tcW w:w="10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もの・サービスのデザインに技術的・商業的飛躍（例えば、一部に実現不可能な技術を用いている。莫大なイニシャルコストがかかる。）は無く裏付けがなされているか。現時点で実現していなくても、実現の見込みが立っているもの（例えば5G技術など）については、その根拠が示されているかを評価する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A159C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  <w:t>3</w:t>
            </w:r>
            <w:r w:rsidR="00F369BE"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0</w:t>
            </w:r>
          </w:p>
        </w:tc>
      </w:tr>
      <w:tr w:rsidR="00F369BE" w:rsidRPr="00F369BE" w:rsidTr="00F369BE">
        <w:trPr>
          <w:trHeight w:val="255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593" w:type="dxa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重要性・優位性</w:t>
            </w:r>
          </w:p>
        </w:tc>
        <w:tc>
          <w:tcPr>
            <w:tcW w:w="10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もの・サービスのデザインが解決する社会的課題の重要性がどの程度か、既存の商品・サービスの改良であれば、そのものに対しての優位性がどの程度かを評価する。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A159C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  <w:t>3</w:t>
            </w:r>
            <w:r w:rsidR="00F369BE"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0</w:t>
            </w:r>
          </w:p>
        </w:tc>
      </w:tr>
      <w:tr w:rsidR="00F369BE" w:rsidRPr="00F369BE" w:rsidTr="00F369BE">
        <w:trPr>
          <w:trHeight w:val="255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59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3327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もの・サービス</w:t>
            </w:r>
            <w:r w:rsidR="0033275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の</w:t>
            </w: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デザインの事業としての評価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市場・ユーザーに対する理解力</w:t>
            </w:r>
          </w:p>
        </w:tc>
        <w:tc>
          <w:tcPr>
            <w:tcW w:w="10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・想定する市場規模・競合・ユーザーニーズの調査を実施しているか。</w:t>
            </w: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br/>
              <w:t>・メッセージを届けたい人（ターゲット）は明確になっているか。</w:t>
            </w: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br/>
              <w:t>・もの・サービスが</w:t>
            </w:r>
            <w:r w:rsidR="00FA159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、</w:t>
            </w: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学生自身が欲しいと思える商品・サービスとして提案されているか。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A159C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>4</w:t>
            </w:r>
            <w:r w:rsidR="00F369BE"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0</w:t>
            </w:r>
          </w:p>
        </w:tc>
      </w:tr>
      <w:tr w:rsidR="00F369BE" w:rsidRPr="00F369BE" w:rsidTr="00F369BE">
        <w:trPr>
          <w:trHeight w:val="255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59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価格・商流設計</w:t>
            </w:r>
          </w:p>
        </w:tc>
        <w:tc>
          <w:tcPr>
            <w:tcW w:w="10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・もの・サービスのデザインを製造・提供するにあたり、必要なコスト（原材料費、製造コスト、等）の計算が適切に行われているか。</w:t>
            </w: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br/>
              <w:t>・もの・サービスのデザインを提供する売り場はどこにするのか等の、商流を検討しているか。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A159C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>3</w:t>
            </w:r>
            <w:r w:rsidR="00F369BE"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0</w:t>
            </w:r>
          </w:p>
        </w:tc>
      </w:tr>
      <w:tr w:rsidR="00F369BE" w:rsidRPr="00F369BE" w:rsidTr="00F369BE">
        <w:trPr>
          <w:trHeight w:val="255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59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BE" w:rsidRPr="00F369BE" w:rsidRDefault="00F369BE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宣伝・販促</w:t>
            </w:r>
          </w:p>
        </w:tc>
        <w:tc>
          <w:tcPr>
            <w:tcW w:w="104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369BE" w:rsidP="00F369B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顧客との出会い方、顧客が使用した時の体験を描けているか。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69BE" w:rsidRPr="00F369BE" w:rsidRDefault="00FA159C" w:rsidP="00F369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>3</w:t>
            </w:r>
            <w:r w:rsidR="00F369BE" w:rsidRPr="00F369B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0</w:t>
            </w:r>
          </w:p>
        </w:tc>
      </w:tr>
    </w:tbl>
    <w:p w:rsidR="00F369BE" w:rsidRDefault="00F369BE" w:rsidP="00F369BE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</w:t>
      </w:r>
      <w:r w:rsidR="00B4516A">
        <w:rPr>
          <w:rFonts w:ascii="ＭＳ ゴシック" w:eastAsia="ＭＳ ゴシック" w:hAnsi="ＭＳ ゴシック" w:hint="eastAsia"/>
        </w:rPr>
        <w:t>2</w:t>
      </w:r>
      <w:bookmarkStart w:id="0" w:name="_GoBack"/>
      <w:bookmarkEnd w:id="0"/>
      <w:r w:rsidR="00FA159C">
        <w:rPr>
          <w:rFonts w:ascii="ＭＳ ゴシック" w:eastAsia="ＭＳ ゴシック" w:hAnsi="ＭＳ ゴシック"/>
        </w:rPr>
        <w:t>0</w:t>
      </w:r>
      <w:r>
        <w:rPr>
          <w:rFonts w:ascii="ＭＳ ゴシック" w:eastAsia="ＭＳ ゴシック" w:hAnsi="ＭＳ ゴシック" w:hint="eastAsia"/>
        </w:rPr>
        <w:t>0点満点）</w:t>
      </w:r>
    </w:p>
    <w:p w:rsidR="00F369BE" w:rsidRDefault="00F369BE" w:rsidP="00F369BE">
      <w:pPr>
        <w:jc w:val="right"/>
        <w:rPr>
          <w:rFonts w:ascii="ＭＳ ゴシック" w:eastAsia="ＭＳ ゴシック" w:hAnsi="ＭＳ ゴシック"/>
        </w:rPr>
      </w:pPr>
    </w:p>
    <w:p w:rsidR="005C5442" w:rsidRPr="00F369BE" w:rsidRDefault="00F369BE" w:rsidP="00F369BE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="ＭＳ ゴシック" w:eastAsia="ＭＳ ゴシック" w:hAnsi="ＭＳ ゴシック" w:hint="eastAsia"/>
        </w:rPr>
        <w:t>※</w:t>
      </w:r>
      <w:r w:rsidRPr="0059431D">
        <w:rPr>
          <w:rFonts w:ascii="ＭＳ ゴシック" w:eastAsia="ＭＳ ゴシック" w:hAnsi="ＭＳ ゴシック" w:hint="eastAsia"/>
        </w:rPr>
        <w:t>審査基準</w:t>
      </w:r>
      <w:r w:rsidR="00FA159C">
        <w:rPr>
          <w:rFonts w:ascii="ＭＳ ゴシック" w:eastAsia="ＭＳ ゴシック" w:hAnsi="ＭＳ ゴシック" w:hint="eastAsia"/>
        </w:rPr>
        <w:t>（確定）</w:t>
      </w:r>
      <w:r w:rsidRPr="0059431D">
        <w:rPr>
          <w:rFonts w:ascii="ＭＳ ゴシック" w:eastAsia="ＭＳ ゴシック" w:hAnsi="ＭＳ ゴシック" w:hint="eastAsia"/>
        </w:rPr>
        <w:t>は、</w:t>
      </w:r>
      <w:r w:rsidRPr="0059431D">
        <w:rPr>
          <w:rFonts w:ascii="ＭＳ ゴシック" w:eastAsia="ＭＳ ゴシック" w:hAnsi="ＭＳ ゴシック"/>
        </w:rPr>
        <w:t>9月下旬</w:t>
      </w:r>
      <w:r>
        <w:rPr>
          <w:rFonts w:ascii="ＭＳ ゴシック" w:eastAsia="ＭＳ ゴシック" w:hAnsi="ＭＳ ゴシック" w:hint="eastAsia"/>
        </w:rPr>
        <w:t>～10月上旬</w:t>
      </w:r>
      <w:r w:rsidRPr="0059431D">
        <w:rPr>
          <w:rFonts w:ascii="ＭＳ ゴシック" w:eastAsia="ＭＳ ゴシック" w:hAnsi="ＭＳ ゴシック"/>
        </w:rPr>
        <w:t>開催予定の審査委員会後に</w:t>
      </w:r>
      <w:r>
        <w:rPr>
          <w:rFonts w:ascii="ＭＳ ゴシック" w:eastAsia="ＭＳ ゴシック" w:hAnsi="ＭＳ ゴシック" w:hint="eastAsia"/>
        </w:rPr>
        <w:t>ＨＰに</w:t>
      </w:r>
      <w:r w:rsidRPr="0059431D">
        <w:rPr>
          <w:rFonts w:ascii="ＭＳ ゴシック" w:eastAsia="ＭＳ ゴシック" w:hAnsi="ＭＳ ゴシック"/>
        </w:rPr>
        <w:t>掲載します。</w:t>
      </w:r>
    </w:p>
    <w:p w:rsidR="00A323D2" w:rsidRPr="005C5442" w:rsidRDefault="00A323D2" w:rsidP="0080263F">
      <w:pPr>
        <w:widowControl/>
        <w:jc w:val="left"/>
        <w:rPr>
          <w:rFonts w:asciiTheme="minorEastAsia" w:hAnsiTheme="minorEastAsia"/>
          <w:sz w:val="24"/>
          <w:szCs w:val="24"/>
        </w:rPr>
      </w:pPr>
    </w:p>
    <w:sectPr w:rsidR="00A323D2" w:rsidRPr="005C5442" w:rsidSect="00A77B8E">
      <w:headerReference w:type="first" r:id="rId7"/>
      <w:pgSz w:w="16838" w:h="11906" w:orient="landscape"/>
      <w:pgMar w:top="720" w:right="720" w:bottom="720" w:left="72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1FEC" w:rsidRDefault="00791FEC" w:rsidP="003C0825">
      <w:r>
        <w:separator/>
      </w:r>
    </w:p>
  </w:endnote>
  <w:endnote w:type="continuationSeparator" w:id="0">
    <w:p w:rsidR="00791FEC" w:rsidRDefault="00791FEC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1FEC" w:rsidRDefault="00791FEC" w:rsidP="003C0825">
      <w:r>
        <w:separator/>
      </w:r>
    </w:p>
  </w:footnote>
  <w:footnote w:type="continuationSeparator" w:id="0">
    <w:p w:rsidR="00791FEC" w:rsidRDefault="00791FEC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FEC" w:rsidRPr="00E2706A" w:rsidRDefault="00791FEC" w:rsidP="00A77B8E">
    <w:pPr>
      <w:pStyle w:val="a3"/>
      <w:rPr>
        <w:rFonts w:ascii="ＭＳ ゴシック" w:eastAsia="ＭＳ ゴシック" w:hAnsi="ＭＳ ゴシック"/>
        <w:sz w:val="18"/>
        <w:szCs w:val="20"/>
      </w:rPr>
    </w:pPr>
    <w:r w:rsidRPr="00E2706A">
      <w:rPr>
        <w:rFonts w:ascii="ＭＳ ゴシック" w:eastAsia="ＭＳ ゴシック" w:hAnsi="ＭＳ ゴシック" w:hint="eastAsia"/>
        <w:sz w:val="18"/>
        <w:szCs w:val="20"/>
      </w:rPr>
      <w:t>令和</w:t>
    </w:r>
    <w:r>
      <w:rPr>
        <w:rFonts w:ascii="ＭＳ ゴシック" w:eastAsia="ＭＳ ゴシック" w:hAnsi="ＭＳ ゴシック" w:hint="eastAsia"/>
        <w:sz w:val="18"/>
        <w:szCs w:val="20"/>
      </w:rPr>
      <w:t>3</w:t>
    </w:r>
    <w:r w:rsidRPr="00E2706A">
      <w:rPr>
        <w:rFonts w:ascii="ＭＳ ゴシック" w:eastAsia="ＭＳ ゴシック" w:hAnsi="ＭＳ ゴシック" w:hint="eastAsia"/>
        <w:sz w:val="18"/>
        <w:szCs w:val="20"/>
      </w:rPr>
      <w:t xml:space="preserve">年度 </w:t>
    </w:r>
    <w:r>
      <w:rPr>
        <w:rFonts w:ascii="ＭＳ ゴシック" w:eastAsia="ＭＳ ゴシック" w:hAnsi="ＭＳ ゴシック" w:hint="eastAsia"/>
        <w:sz w:val="18"/>
        <w:szCs w:val="20"/>
      </w:rPr>
      <w:t>知財ビジネスアイデア学生コンテスト</w:t>
    </w:r>
  </w:p>
  <w:p w:rsidR="00791FEC" w:rsidRPr="00A77B8E" w:rsidRDefault="00791FEC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mailMerge>
    <w:mainDocumentType w:val="formLetters"/>
    <w:dataType w:val="textFile"/>
    <w:activeRecord w:val="-1"/>
  </w:mailMerge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8E"/>
    <w:rsid w:val="000714D7"/>
    <w:rsid w:val="000800FA"/>
    <w:rsid w:val="000E4BEF"/>
    <w:rsid w:val="00110596"/>
    <w:rsid w:val="00117FBB"/>
    <w:rsid w:val="00120AD4"/>
    <w:rsid w:val="0012704F"/>
    <w:rsid w:val="001270B0"/>
    <w:rsid w:val="001950D4"/>
    <w:rsid w:val="001F229C"/>
    <w:rsid w:val="00234E6F"/>
    <w:rsid w:val="002773B1"/>
    <w:rsid w:val="002B3920"/>
    <w:rsid w:val="002E6F42"/>
    <w:rsid w:val="002F2744"/>
    <w:rsid w:val="00300736"/>
    <w:rsid w:val="00306230"/>
    <w:rsid w:val="003111E6"/>
    <w:rsid w:val="003273C3"/>
    <w:rsid w:val="00327709"/>
    <w:rsid w:val="0033275C"/>
    <w:rsid w:val="00342DA1"/>
    <w:rsid w:val="00363364"/>
    <w:rsid w:val="00374BA6"/>
    <w:rsid w:val="00380AFB"/>
    <w:rsid w:val="00381329"/>
    <w:rsid w:val="003B1937"/>
    <w:rsid w:val="003C0825"/>
    <w:rsid w:val="00415E57"/>
    <w:rsid w:val="00423133"/>
    <w:rsid w:val="0046326C"/>
    <w:rsid w:val="00482008"/>
    <w:rsid w:val="0049010A"/>
    <w:rsid w:val="004B463C"/>
    <w:rsid w:val="004D5356"/>
    <w:rsid w:val="004E033B"/>
    <w:rsid w:val="00533ECD"/>
    <w:rsid w:val="00543975"/>
    <w:rsid w:val="00553CC8"/>
    <w:rsid w:val="00564DE9"/>
    <w:rsid w:val="00574E90"/>
    <w:rsid w:val="00582C84"/>
    <w:rsid w:val="005961FC"/>
    <w:rsid w:val="005A70DB"/>
    <w:rsid w:val="005B2C63"/>
    <w:rsid w:val="005C5442"/>
    <w:rsid w:val="005D124A"/>
    <w:rsid w:val="005D4B4F"/>
    <w:rsid w:val="0063342B"/>
    <w:rsid w:val="00646BD7"/>
    <w:rsid w:val="006D7F6D"/>
    <w:rsid w:val="00704A61"/>
    <w:rsid w:val="00712B71"/>
    <w:rsid w:val="0071550C"/>
    <w:rsid w:val="00724294"/>
    <w:rsid w:val="00725204"/>
    <w:rsid w:val="00791FEC"/>
    <w:rsid w:val="007A7F73"/>
    <w:rsid w:val="007B05C5"/>
    <w:rsid w:val="007C5893"/>
    <w:rsid w:val="0080263F"/>
    <w:rsid w:val="00807B5E"/>
    <w:rsid w:val="00815242"/>
    <w:rsid w:val="00823E1A"/>
    <w:rsid w:val="008248C2"/>
    <w:rsid w:val="008351E7"/>
    <w:rsid w:val="00854164"/>
    <w:rsid w:val="008B6018"/>
    <w:rsid w:val="008C73D1"/>
    <w:rsid w:val="008F3AC7"/>
    <w:rsid w:val="00933F69"/>
    <w:rsid w:val="00981B64"/>
    <w:rsid w:val="009F084A"/>
    <w:rsid w:val="009F1401"/>
    <w:rsid w:val="009F48A5"/>
    <w:rsid w:val="00A10268"/>
    <w:rsid w:val="00A323D2"/>
    <w:rsid w:val="00A77B8E"/>
    <w:rsid w:val="00AA73D5"/>
    <w:rsid w:val="00AB4FCA"/>
    <w:rsid w:val="00AC4E2B"/>
    <w:rsid w:val="00B4516A"/>
    <w:rsid w:val="00BB08AD"/>
    <w:rsid w:val="00C030AE"/>
    <w:rsid w:val="00C11B59"/>
    <w:rsid w:val="00C260B1"/>
    <w:rsid w:val="00C36AE3"/>
    <w:rsid w:val="00C9072D"/>
    <w:rsid w:val="00C921D2"/>
    <w:rsid w:val="00CE6391"/>
    <w:rsid w:val="00D613E7"/>
    <w:rsid w:val="00D97A3E"/>
    <w:rsid w:val="00DB1A89"/>
    <w:rsid w:val="00DC69D8"/>
    <w:rsid w:val="00E12D42"/>
    <w:rsid w:val="00E30B32"/>
    <w:rsid w:val="00E36A14"/>
    <w:rsid w:val="00E5409C"/>
    <w:rsid w:val="00E97491"/>
    <w:rsid w:val="00EC763D"/>
    <w:rsid w:val="00EE2315"/>
    <w:rsid w:val="00EF750F"/>
    <w:rsid w:val="00F1031C"/>
    <w:rsid w:val="00F369BE"/>
    <w:rsid w:val="00F36A47"/>
    <w:rsid w:val="00F84AA4"/>
    <w:rsid w:val="00FA159C"/>
    <w:rsid w:val="00FC1CC8"/>
    <w:rsid w:val="00FF146F"/>
    <w:rsid w:val="00FF2A90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EE5C1EC-7F54-4E7A-85F5-86BEED945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B8E"/>
    <w:pPr>
      <w:widowControl w:val="0"/>
      <w:jc w:val="both"/>
    </w:pPr>
    <w:rPr>
      <w:rFonts w:ascii="游明朝" w:eastAsia="游明朝" w:hAnsi="游明朝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articletitle">
    <w:name w:val="articletitle"/>
    <w:basedOn w:val="a0"/>
    <w:rsid w:val="002773B1"/>
  </w:style>
  <w:style w:type="character" w:customStyle="1" w:styleId="itemtitle">
    <w:name w:val="itemtitle"/>
    <w:basedOn w:val="a0"/>
    <w:rsid w:val="002773B1"/>
  </w:style>
  <w:style w:type="character" w:styleId="ab">
    <w:name w:val="Hyperlink"/>
    <w:basedOn w:val="a0"/>
    <w:uiPriority w:val="99"/>
    <w:unhideWhenUsed/>
    <w:rsid w:val="002773B1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824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06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87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964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13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8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2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90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412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755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060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3692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962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9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17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6905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92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882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34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82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454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525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4105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00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337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2291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157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3718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2495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4791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030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0477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1744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086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2735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443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1A5C2C-5CEA-4623-B5C8-CFE8150ED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Windows ユーザー</cp:lastModifiedBy>
  <cp:revision>8</cp:revision>
  <cp:lastPrinted>2020-01-21T08:24:00Z</cp:lastPrinted>
  <dcterms:created xsi:type="dcterms:W3CDTF">2021-08-23T23:21:00Z</dcterms:created>
  <dcterms:modified xsi:type="dcterms:W3CDTF">2021-09-13T01:05:00Z</dcterms:modified>
</cp:coreProperties>
</file>