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3DC7" w14:textId="77777777" w:rsidR="000472FD" w:rsidRPr="00C16EC8" w:rsidRDefault="000472FD" w:rsidP="000472FD">
      <w:pPr>
        <w:spacing w:line="320" w:lineRule="exact"/>
        <w:jc w:val="center"/>
        <w:rPr>
          <w:b/>
          <w:color w:val="009900"/>
          <w:spacing w:val="20"/>
          <w:w w:val="150"/>
          <w:sz w:val="32"/>
          <w:szCs w:val="32"/>
          <w:u w:val="thick"/>
        </w:rPr>
      </w:pPr>
      <w:r w:rsidRPr="00B22B9C">
        <w:rPr>
          <w:rFonts w:hint="eastAsia"/>
          <w:b/>
          <w:color w:val="000000" w:themeColor="text1"/>
          <w:spacing w:val="20"/>
          <w:w w:val="150"/>
          <w:sz w:val="32"/>
          <w:szCs w:val="32"/>
          <w:highlight w:val="yellow"/>
          <w:u w:val="thick"/>
          <w:shd w:val="pct15" w:color="auto" w:fill="FFFFFF"/>
        </w:rPr>
        <w:t>給油所を運営される皆様へ</w:t>
      </w:r>
    </w:p>
    <w:p w14:paraId="4CDABCB4" w14:textId="77777777" w:rsidR="000472FD" w:rsidRPr="00AF1F4A" w:rsidRDefault="000472FD" w:rsidP="000472FD">
      <w:pPr>
        <w:spacing w:line="320" w:lineRule="exact"/>
        <w:jc w:val="center"/>
        <w:rPr>
          <w:b/>
          <w:spacing w:val="20"/>
          <w:w w:val="150"/>
          <w:sz w:val="32"/>
          <w:szCs w:val="32"/>
        </w:rPr>
      </w:pPr>
    </w:p>
    <w:p w14:paraId="7E86352E" w14:textId="77777777" w:rsidR="000472FD" w:rsidRPr="00C66D4E" w:rsidRDefault="000472FD" w:rsidP="000472FD">
      <w:pPr>
        <w:spacing w:line="320" w:lineRule="exact"/>
        <w:jc w:val="center"/>
        <w:rPr>
          <w:b/>
          <w:color w:val="009900"/>
        </w:rPr>
      </w:pPr>
      <w:r w:rsidRPr="00B22B9C">
        <w:rPr>
          <w:rFonts w:hint="eastAsia"/>
          <w:b/>
          <w:color w:val="000000" w:themeColor="text1"/>
          <w:highlight w:val="yellow"/>
        </w:rPr>
        <w:t>コンタミ事故にご注意ください。コンタミは重大事故に繋がることがあります。</w:t>
      </w:r>
    </w:p>
    <w:p w14:paraId="7DB32636" w14:textId="77777777" w:rsidR="000472FD" w:rsidRDefault="000472FD" w:rsidP="000472FD">
      <w:pPr>
        <w:jc w:val="left"/>
        <w:rPr>
          <w:rFonts w:ascii="HGP創英角ﾎﾟｯﾌﾟ体" w:eastAsia="HGP創英角ﾎﾟｯﾌﾟ体" w:hAnsi="HGP創英角ﾎﾟｯﾌﾟ体"/>
          <w:sz w:val="24"/>
          <w:szCs w:val="24"/>
        </w:rPr>
      </w:pPr>
    </w:p>
    <w:p w14:paraId="5CCDD33C" w14:textId="77777777" w:rsidR="000472FD" w:rsidRPr="00C52E4F" w:rsidRDefault="000472FD" w:rsidP="000472FD">
      <w:pPr>
        <w:jc w:val="left"/>
        <w:rPr>
          <w:rFonts w:ascii="HGP創英角ﾎﾟｯﾌﾟ体" w:eastAsia="HGP創英角ﾎﾟｯﾌﾟ体" w:hAnsi="HGP創英角ﾎﾟｯﾌﾟ体"/>
          <w:color w:val="0070C0"/>
          <w:sz w:val="26"/>
          <w:szCs w:val="26"/>
        </w:rPr>
      </w:pPr>
      <w:r w:rsidRPr="00C52E4F">
        <w:rPr>
          <w:rFonts w:ascii="HGP創英角ﾎﾟｯﾌﾟ体" w:eastAsia="HGP創英角ﾎﾟｯﾌﾟ体" w:hAnsi="HGP創英角ﾎﾟｯﾌﾟ体" w:hint="eastAsia"/>
          <w:color w:val="0070C0"/>
          <w:sz w:val="26"/>
          <w:szCs w:val="26"/>
        </w:rPr>
        <w:t>コンタミ事故とは？</w:t>
      </w:r>
    </w:p>
    <w:p w14:paraId="5F2D9B1B" w14:textId="77777777" w:rsidR="000472FD" w:rsidRDefault="000472FD" w:rsidP="000472FD">
      <w:pPr>
        <w:jc w:val="left"/>
        <w:rPr>
          <w:sz w:val="24"/>
          <w:szCs w:val="24"/>
        </w:rPr>
      </w:pPr>
      <w:r>
        <w:rPr>
          <w:rFonts w:hint="eastAsia"/>
          <w:sz w:val="24"/>
          <w:szCs w:val="24"/>
        </w:rPr>
        <w:t xml:space="preserve">　異種の油種が混ざることです。</w:t>
      </w:r>
    </w:p>
    <w:p w14:paraId="73A453BD" w14:textId="77777777" w:rsidR="000472FD" w:rsidRDefault="000472FD" w:rsidP="000472FD">
      <w:pPr>
        <w:jc w:val="left"/>
        <w:rPr>
          <w:sz w:val="24"/>
          <w:szCs w:val="24"/>
        </w:rPr>
      </w:pPr>
      <w:r>
        <w:rPr>
          <w:rFonts w:hint="eastAsia"/>
          <w:sz w:val="24"/>
          <w:szCs w:val="24"/>
        </w:rPr>
        <w:t xml:space="preserve">　例えば、荷下ろし時等に、給油所のタンクに、誤って異種の油を入れてしまうことです。</w:t>
      </w:r>
    </w:p>
    <w:p w14:paraId="022D804F" w14:textId="77777777" w:rsidR="000472FD" w:rsidRDefault="000472FD" w:rsidP="000472FD">
      <w:pPr>
        <w:jc w:val="left"/>
        <w:rPr>
          <w:sz w:val="24"/>
          <w:szCs w:val="24"/>
        </w:rPr>
      </w:pPr>
      <w:r>
        <w:rPr>
          <w:rFonts w:hint="eastAsia"/>
          <w:sz w:val="24"/>
          <w:szCs w:val="24"/>
        </w:rPr>
        <w:t xml:space="preserve">　或いは、大雨の後、給油所の地下タンク等に水が混入することです。</w:t>
      </w:r>
    </w:p>
    <w:p w14:paraId="26A019E9" w14:textId="77777777" w:rsidR="000472FD" w:rsidRDefault="000472FD" w:rsidP="000472FD">
      <w:pPr>
        <w:jc w:val="left"/>
        <w:rPr>
          <w:sz w:val="24"/>
          <w:szCs w:val="24"/>
        </w:rPr>
      </w:pPr>
    </w:p>
    <w:p w14:paraId="670ED6DD" w14:textId="77777777" w:rsidR="000472FD" w:rsidRPr="00C52E4F" w:rsidRDefault="000472FD" w:rsidP="000472FD">
      <w:pPr>
        <w:jc w:val="left"/>
        <w:rPr>
          <w:rFonts w:ascii="HGP創英角ﾎﾟｯﾌﾟ体" w:eastAsia="HGP創英角ﾎﾟｯﾌﾟ体" w:hAnsi="HGP創英角ﾎﾟｯﾌﾟ体"/>
          <w:color w:val="0070C0"/>
          <w:sz w:val="26"/>
          <w:szCs w:val="26"/>
        </w:rPr>
      </w:pPr>
      <w:r w:rsidRPr="00C52E4F">
        <w:rPr>
          <w:rFonts w:ascii="HGP創英角ﾎﾟｯﾌﾟ体" w:eastAsia="HGP創英角ﾎﾟｯﾌﾟ体" w:hAnsi="HGP創英角ﾎﾟｯﾌﾟ体" w:hint="eastAsia"/>
          <w:color w:val="0070C0"/>
          <w:sz w:val="26"/>
          <w:szCs w:val="26"/>
        </w:rPr>
        <w:t>いつ、コンタミ事故は起きるの？</w:t>
      </w:r>
    </w:p>
    <w:p w14:paraId="3F55B740" w14:textId="77777777" w:rsidR="000472FD" w:rsidRPr="00794DAD" w:rsidRDefault="000472FD" w:rsidP="000472FD">
      <w:pPr>
        <w:jc w:val="left"/>
        <w:rPr>
          <w:sz w:val="24"/>
          <w:szCs w:val="24"/>
        </w:rPr>
      </w:pPr>
      <w:r w:rsidRPr="00794DAD">
        <w:rPr>
          <w:rFonts w:hint="eastAsia"/>
          <w:sz w:val="24"/>
          <w:szCs w:val="24"/>
        </w:rPr>
        <w:t xml:space="preserve">　荷下ろし時に、ローリーの運転手が誤って異種の油種を荷下ろししてしまうことがあります。</w:t>
      </w:r>
    </w:p>
    <w:p w14:paraId="5663D95B" w14:textId="77777777" w:rsidR="000472FD" w:rsidRPr="00794DAD" w:rsidRDefault="000472FD" w:rsidP="000472FD">
      <w:pPr>
        <w:jc w:val="left"/>
        <w:rPr>
          <w:sz w:val="24"/>
          <w:szCs w:val="24"/>
        </w:rPr>
      </w:pPr>
      <w:r w:rsidRPr="00794DAD">
        <w:rPr>
          <w:rFonts w:hint="eastAsia"/>
          <w:sz w:val="24"/>
          <w:szCs w:val="24"/>
        </w:rPr>
        <w:t xml:space="preserve">　前荷の油がローリーの配管に残入していると、次の異種の油のタンクに入ることがあります。</w:t>
      </w:r>
    </w:p>
    <w:p w14:paraId="4F96605C" w14:textId="77777777" w:rsidR="000472FD" w:rsidRPr="00794DAD" w:rsidRDefault="000472FD" w:rsidP="000472FD">
      <w:pPr>
        <w:jc w:val="left"/>
        <w:rPr>
          <w:sz w:val="24"/>
          <w:szCs w:val="24"/>
        </w:rPr>
      </w:pPr>
      <w:r w:rsidRPr="00794DAD">
        <w:rPr>
          <w:rFonts w:hint="eastAsia"/>
          <w:sz w:val="24"/>
          <w:szCs w:val="24"/>
        </w:rPr>
        <w:t xml:space="preserve">　荷下ろし時のバーコード設定が間違っていたために異種の油が荷下ろしされたこともあります。</w:t>
      </w:r>
    </w:p>
    <w:p w14:paraId="56FB7D44" w14:textId="77777777" w:rsidR="000472FD" w:rsidRDefault="000472FD" w:rsidP="000472FD">
      <w:pPr>
        <w:jc w:val="left"/>
        <w:rPr>
          <w:sz w:val="24"/>
          <w:szCs w:val="24"/>
        </w:rPr>
      </w:pPr>
      <w:r w:rsidRPr="00794DAD">
        <w:rPr>
          <w:rFonts w:hint="eastAsia"/>
          <w:sz w:val="24"/>
          <w:szCs w:val="24"/>
        </w:rPr>
        <w:t xml:space="preserve">　大雨や台風で、給油所の地下タンクや配管、ノズルの劣化部分から水が混入する場合もあります。</w:t>
      </w:r>
    </w:p>
    <w:p w14:paraId="09017D5D" w14:textId="77777777" w:rsidR="00C52E4F" w:rsidRPr="00794DAD" w:rsidRDefault="00C52E4F" w:rsidP="000472FD">
      <w:pPr>
        <w:jc w:val="left"/>
        <w:rPr>
          <w:sz w:val="24"/>
          <w:szCs w:val="24"/>
        </w:rPr>
      </w:pPr>
    </w:p>
    <w:p w14:paraId="1932FC3B" w14:textId="77777777" w:rsidR="000472FD" w:rsidRPr="00C52E4F" w:rsidRDefault="000472FD" w:rsidP="000472FD">
      <w:pPr>
        <w:jc w:val="left"/>
        <w:rPr>
          <w:rFonts w:ascii="HGP創英角ﾎﾟｯﾌﾟ体" w:eastAsia="HGP創英角ﾎﾟｯﾌﾟ体" w:hAnsi="HGP創英角ﾎﾟｯﾌﾟ体"/>
          <w:color w:val="0070C0"/>
          <w:sz w:val="26"/>
          <w:szCs w:val="26"/>
        </w:rPr>
      </w:pPr>
      <w:r w:rsidRPr="00C52E4F">
        <w:rPr>
          <w:rFonts w:ascii="HGP創英角ﾎﾟｯﾌﾟ体" w:eastAsia="HGP創英角ﾎﾟｯﾌﾟ体" w:hAnsi="HGP創英角ﾎﾟｯﾌﾟ体" w:hint="eastAsia"/>
          <w:color w:val="0070C0"/>
          <w:sz w:val="26"/>
          <w:szCs w:val="26"/>
        </w:rPr>
        <w:t>コンタミ事故が起きると？　⇒　大変</w:t>
      </w:r>
      <w:r w:rsidRPr="00C52E4F">
        <w:rPr>
          <w:rFonts w:ascii="HGP創英角ﾎﾟｯﾌﾟ体" w:eastAsia="HGP創英角ﾎﾟｯﾌﾟ体" w:hAnsi="HGP創英角ﾎﾟｯﾌﾟ体" w:hint="eastAsia"/>
          <w:color w:val="FF0000"/>
          <w:sz w:val="26"/>
          <w:szCs w:val="26"/>
        </w:rPr>
        <w:t>危険</w:t>
      </w:r>
      <w:r w:rsidRPr="00C52E4F">
        <w:rPr>
          <w:rFonts w:ascii="HGP創英角ﾎﾟｯﾌﾟ体" w:eastAsia="HGP創英角ﾎﾟｯﾌﾟ体" w:hAnsi="HGP創英角ﾎﾟｯﾌﾟ体" w:hint="eastAsia"/>
          <w:color w:val="0070C0"/>
          <w:sz w:val="26"/>
          <w:szCs w:val="26"/>
        </w:rPr>
        <w:t>です！</w:t>
      </w:r>
    </w:p>
    <w:p w14:paraId="540313B0" w14:textId="77777777" w:rsidR="000472FD" w:rsidRPr="00794DAD" w:rsidRDefault="000472FD" w:rsidP="000472FD">
      <w:pPr>
        <w:jc w:val="left"/>
        <w:rPr>
          <w:sz w:val="24"/>
          <w:szCs w:val="24"/>
        </w:rPr>
      </w:pPr>
      <w:r w:rsidRPr="00794DAD">
        <w:rPr>
          <w:rFonts w:hint="eastAsia"/>
          <w:sz w:val="24"/>
          <w:szCs w:val="24"/>
        </w:rPr>
        <w:t xml:space="preserve">　揮発油が混入した灯油を石油ストーブに使用すると、</w:t>
      </w:r>
      <w:r w:rsidRPr="00794DAD">
        <w:rPr>
          <w:rFonts w:hint="eastAsia"/>
          <w:b/>
          <w:color w:val="FF0000"/>
          <w:sz w:val="24"/>
          <w:szCs w:val="24"/>
        </w:rPr>
        <w:t>火事になるおそれ</w:t>
      </w:r>
      <w:r w:rsidRPr="00907F13">
        <w:rPr>
          <w:rFonts w:hint="eastAsia"/>
          <w:b/>
          <w:color w:val="FF0000"/>
          <w:sz w:val="24"/>
          <w:szCs w:val="24"/>
        </w:rPr>
        <w:t>があります。</w:t>
      </w:r>
    </w:p>
    <w:p w14:paraId="15171FE1" w14:textId="77777777" w:rsidR="000472FD" w:rsidRPr="00794DAD" w:rsidRDefault="000472FD" w:rsidP="000472FD">
      <w:pPr>
        <w:jc w:val="left"/>
        <w:rPr>
          <w:sz w:val="24"/>
          <w:szCs w:val="24"/>
        </w:rPr>
      </w:pPr>
      <w:r w:rsidRPr="00794DAD">
        <w:rPr>
          <w:rFonts w:hint="eastAsia"/>
          <w:sz w:val="24"/>
          <w:szCs w:val="24"/>
        </w:rPr>
        <w:t xml:space="preserve">　軽油や灯油が混入された揮発油で走行すると</w:t>
      </w:r>
      <w:r w:rsidRPr="00794DAD">
        <w:rPr>
          <w:rFonts w:hint="eastAsia"/>
          <w:b/>
          <w:color w:val="FF0000"/>
          <w:sz w:val="24"/>
          <w:szCs w:val="24"/>
        </w:rPr>
        <w:t>エンジンに支障が出ます。</w:t>
      </w:r>
    </w:p>
    <w:p w14:paraId="332EC585" w14:textId="77777777" w:rsidR="000472FD" w:rsidRPr="00794DAD" w:rsidRDefault="000472FD" w:rsidP="000472FD">
      <w:pPr>
        <w:jc w:val="left"/>
        <w:rPr>
          <w:sz w:val="24"/>
          <w:szCs w:val="24"/>
        </w:rPr>
      </w:pPr>
      <w:r w:rsidRPr="00794DAD">
        <w:rPr>
          <w:rFonts w:hint="eastAsia"/>
          <w:sz w:val="24"/>
          <w:szCs w:val="24"/>
        </w:rPr>
        <w:t xml:space="preserve">　水が混入した揮発油や軽油で走行すると、</w:t>
      </w:r>
      <w:r w:rsidRPr="00794DAD">
        <w:rPr>
          <w:rFonts w:hint="eastAsia"/>
          <w:b/>
          <w:color w:val="FF0000"/>
          <w:sz w:val="24"/>
          <w:szCs w:val="24"/>
        </w:rPr>
        <w:t>途中でエンジンが止まります。</w:t>
      </w:r>
    </w:p>
    <w:p w14:paraId="245C3D6F" w14:textId="77777777" w:rsidR="000472FD" w:rsidRPr="00794DAD" w:rsidRDefault="000472FD" w:rsidP="000472FD">
      <w:pPr>
        <w:jc w:val="left"/>
        <w:rPr>
          <w:sz w:val="24"/>
          <w:szCs w:val="24"/>
        </w:rPr>
      </w:pPr>
      <w:r w:rsidRPr="00794DAD">
        <w:rPr>
          <w:rFonts w:hint="eastAsia"/>
          <w:sz w:val="24"/>
          <w:szCs w:val="24"/>
        </w:rPr>
        <w:t xml:space="preserve">　</w:t>
      </w:r>
    </w:p>
    <w:p w14:paraId="01AD950F" w14:textId="77777777" w:rsidR="000472FD" w:rsidRPr="00B12290" w:rsidRDefault="000472FD" w:rsidP="000472FD">
      <w:pPr>
        <w:jc w:val="left"/>
        <w:rPr>
          <w:rFonts w:ascii="HGP創英角ﾎﾟｯﾌﾟ体" w:eastAsia="HGP創英角ﾎﾟｯﾌﾟ体" w:hAnsi="HGP創英角ﾎﾟｯﾌﾟ体"/>
          <w:color w:val="0070C0"/>
          <w:sz w:val="30"/>
          <w:szCs w:val="30"/>
        </w:rPr>
      </w:pPr>
      <w:r w:rsidRPr="00C52E4F">
        <w:rPr>
          <w:rFonts w:ascii="HGP創英角ﾎﾟｯﾌﾟ体" w:eastAsia="HGP創英角ﾎﾟｯﾌﾟ体" w:hAnsi="HGP創英角ﾎﾟｯﾌﾟ体" w:hint="eastAsia"/>
          <w:color w:val="0070C0"/>
          <w:sz w:val="26"/>
          <w:szCs w:val="26"/>
        </w:rPr>
        <w:t>コンタミ事故が起きたら？⇒　すぐ</w:t>
      </w:r>
      <w:r w:rsidRPr="00B12290">
        <w:rPr>
          <w:rFonts w:ascii="HGP創英角ﾎﾟｯﾌﾟ体" w:eastAsia="HGP創英角ﾎﾟｯﾌﾟ体" w:hAnsi="HGP創英角ﾎﾟｯﾌﾟ体" w:hint="eastAsia"/>
          <w:color w:val="FF0000"/>
          <w:sz w:val="30"/>
          <w:szCs w:val="30"/>
          <w:u w:val="double"/>
        </w:rPr>
        <w:t>油の販売停止</w:t>
      </w:r>
      <w:r w:rsidRPr="00C52E4F">
        <w:rPr>
          <w:rFonts w:ascii="HGP創英角ﾎﾟｯﾌﾟ体" w:eastAsia="HGP創英角ﾎﾟｯﾌﾟ体" w:hAnsi="HGP創英角ﾎﾟｯﾌﾟ体" w:hint="eastAsia"/>
          <w:color w:val="0070C0"/>
          <w:sz w:val="26"/>
          <w:szCs w:val="26"/>
        </w:rPr>
        <w:t>と</w:t>
      </w:r>
      <w:r w:rsidRPr="00B12290">
        <w:rPr>
          <w:rFonts w:ascii="HGP創英角ﾎﾟｯﾌﾟ体" w:eastAsia="HGP創英角ﾎﾟｯﾌﾟ体" w:hAnsi="HGP創英角ﾎﾟｯﾌﾟ体" w:hint="eastAsia"/>
          <w:color w:val="FF0000"/>
          <w:sz w:val="30"/>
          <w:szCs w:val="30"/>
          <w:u w:val="double"/>
        </w:rPr>
        <w:t>被害状況確認</w:t>
      </w:r>
      <w:r w:rsidRPr="00C52E4F">
        <w:rPr>
          <w:rFonts w:ascii="HGP創英角ﾎﾟｯﾌﾟ体" w:eastAsia="HGP創英角ﾎﾟｯﾌﾟ体" w:hAnsi="HGP創英角ﾎﾟｯﾌﾟ体" w:hint="eastAsia"/>
          <w:color w:val="0070C0"/>
          <w:sz w:val="26"/>
          <w:szCs w:val="26"/>
        </w:rPr>
        <w:t>と</w:t>
      </w:r>
      <w:r w:rsidRPr="00B12290">
        <w:rPr>
          <w:rFonts w:ascii="HGP創英角ﾎﾟｯﾌﾟ体" w:eastAsia="HGP創英角ﾎﾟｯﾌﾟ体" w:hAnsi="HGP創英角ﾎﾟｯﾌﾟ体" w:hint="eastAsia"/>
          <w:color w:val="FF0000"/>
          <w:sz w:val="30"/>
          <w:szCs w:val="30"/>
          <w:u w:val="double"/>
        </w:rPr>
        <w:t>関係機関へ連絡</w:t>
      </w:r>
      <w:r w:rsidRPr="00C52E4F">
        <w:rPr>
          <w:rFonts w:ascii="HGP創英角ﾎﾟｯﾌﾟ体" w:eastAsia="HGP創英角ﾎﾟｯﾌﾟ体" w:hAnsi="HGP創英角ﾎﾟｯﾌﾟ体" w:hint="eastAsia"/>
          <w:color w:val="0070C0"/>
          <w:sz w:val="26"/>
          <w:szCs w:val="26"/>
        </w:rPr>
        <w:t>を！</w:t>
      </w:r>
    </w:p>
    <w:p w14:paraId="7B3C09BB" w14:textId="77777777" w:rsidR="000472FD" w:rsidRPr="00794DAD" w:rsidRDefault="000472FD" w:rsidP="000472FD">
      <w:pPr>
        <w:jc w:val="center"/>
        <w:rPr>
          <w:rFonts w:ascii="AR明朝体U" w:eastAsia="AR明朝体U" w:hAnsi="AR明朝体U"/>
          <w:sz w:val="24"/>
          <w:szCs w:val="24"/>
        </w:rPr>
      </w:pPr>
      <w:r w:rsidRPr="00794DAD">
        <w:rPr>
          <w:rFonts w:ascii="AR明朝体U" w:eastAsia="AR明朝体U" w:hAnsi="AR明朝体U" w:hint="eastAsia"/>
          <w:sz w:val="24"/>
          <w:szCs w:val="24"/>
        </w:rPr>
        <w:t xml:space="preserve">　</w:t>
      </w:r>
    </w:p>
    <w:p w14:paraId="494E4E5C" w14:textId="77777777" w:rsidR="000472FD" w:rsidRPr="00794DAD" w:rsidRDefault="000472FD" w:rsidP="000472FD">
      <w:pPr>
        <w:ind w:firstLineChars="100" w:firstLine="219"/>
        <w:jc w:val="left"/>
        <w:rPr>
          <w:rFonts w:hAnsiTheme="minorEastAsia"/>
          <w:sz w:val="24"/>
          <w:szCs w:val="24"/>
        </w:rPr>
      </w:pPr>
      <w:r w:rsidRPr="00794DAD">
        <w:rPr>
          <w:rFonts w:hAnsiTheme="minorEastAsia" w:hint="eastAsia"/>
          <w:sz w:val="24"/>
          <w:szCs w:val="24"/>
        </w:rPr>
        <w:t>コンタミの（疑いのある）タンク、計量器、ノズルからの油の販売は</w:t>
      </w:r>
      <w:r w:rsidRPr="00794DAD">
        <w:rPr>
          <w:rFonts w:hAnsiTheme="minorEastAsia" w:hint="eastAsia"/>
          <w:b/>
          <w:color w:val="FF0000"/>
          <w:sz w:val="24"/>
          <w:szCs w:val="24"/>
        </w:rPr>
        <w:t>即時に自粛</w:t>
      </w:r>
      <w:r w:rsidRPr="00794DAD">
        <w:rPr>
          <w:rFonts w:hAnsiTheme="minorEastAsia" w:hint="eastAsia"/>
          <w:sz w:val="24"/>
          <w:szCs w:val="24"/>
        </w:rPr>
        <w:t>してください。</w:t>
      </w:r>
    </w:p>
    <w:p w14:paraId="5C2100E7" w14:textId="77777777" w:rsidR="000472FD" w:rsidRPr="00794DAD" w:rsidRDefault="000472FD" w:rsidP="000472FD">
      <w:pPr>
        <w:ind w:left="219" w:hangingChars="100" w:hanging="219"/>
        <w:jc w:val="left"/>
        <w:rPr>
          <w:rFonts w:hAnsiTheme="minorEastAsia"/>
          <w:sz w:val="24"/>
          <w:szCs w:val="24"/>
        </w:rPr>
      </w:pPr>
      <w:r w:rsidRPr="00794DAD">
        <w:rPr>
          <w:rFonts w:hAnsiTheme="minorEastAsia" w:hint="eastAsia"/>
          <w:sz w:val="24"/>
          <w:szCs w:val="24"/>
        </w:rPr>
        <w:t xml:space="preserve">　販売したお客様に連絡を取り、コンタミ事故について説明して</w:t>
      </w:r>
      <w:r w:rsidRPr="009D5B40">
        <w:rPr>
          <w:rFonts w:hAnsiTheme="minorEastAsia" w:hint="eastAsia"/>
          <w:b/>
          <w:color w:val="FF0000"/>
          <w:sz w:val="24"/>
          <w:szCs w:val="24"/>
        </w:rPr>
        <w:t>被害状況を確認</w:t>
      </w:r>
      <w:r w:rsidRPr="00794DAD">
        <w:rPr>
          <w:rFonts w:hAnsiTheme="minorEastAsia" w:hint="eastAsia"/>
          <w:sz w:val="24"/>
          <w:szCs w:val="24"/>
        </w:rPr>
        <w:t>し、被害があれば適切</w:t>
      </w:r>
      <w:r w:rsidR="008A1BE5">
        <w:rPr>
          <w:rFonts w:hAnsiTheme="minorEastAsia" w:hint="eastAsia"/>
          <w:sz w:val="24"/>
          <w:szCs w:val="24"/>
        </w:rPr>
        <w:t xml:space="preserve"> </w:t>
      </w:r>
      <w:r w:rsidRPr="00794DAD">
        <w:rPr>
          <w:rFonts w:hAnsiTheme="minorEastAsia" w:hint="eastAsia"/>
          <w:sz w:val="24"/>
          <w:szCs w:val="24"/>
        </w:rPr>
        <w:t>に対応してください。</w:t>
      </w:r>
    </w:p>
    <w:p w14:paraId="792C83D1" w14:textId="77777777" w:rsidR="000472FD" w:rsidRPr="00794DAD" w:rsidRDefault="000472FD" w:rsidP="000472FD">
      <w:pPr>
        <w:jc w:val="left"/>
        <w:rPr>
          <w:rFonts w:hAnsiTheme="minorEastAsia"/>
          <w:sz w:val="24"/>
          <w:szCs w:val="24"/>
        </w:rPr>
      </w:pPr>
      <w:r w:rsidRPr="00794DAD">
        <w:rPr>
          <w:rFonts w:hAnsiTheme="minorEastAsia" w:hint="eastAsia"/>
          <w:sz w:val="24"/>
          <w:szCs w:val="24"/>
        </w:rPr>
        <w:t xml:space="preserve">　また、必要に応じて</w:t>
      </w:r>
      <w:r w:rsidRPr="009D5B40">
        <w:rPr>
          <w:rFonts w:hAnsiTheme="minorEastAsia" w:hint="eastAsia"/>
          <w:b/>
          <w:color w:val="FF0000"/>
          <w:sz w:val="24"/>
          <w:szCs w:val="24"/>
        </w:rPr>
        <w:t>店頭告知</w:t>
      </w:r>
      <w:r w:rsidRPr="00794DAD">
        <w:rPr>
          <w:rFonts w:hAnsiTheme="minorEastAsia" w:hint="eastAsia"/>
          <w:sz w:val="24"/>
          <w:szCs w:val="24"/>
        </w:rPr>
        <w:t>してください。</w:t>
      </w:r>
    </w:p>
    <w:p w14:paraId="3BC9EA54" w14:textId="77777777" w:rsidR="000472FD" w:rsidRPr="00794DAD" w:rsidRDefault="000472FD" w:rsidP="000D0597">
      <w:pPr>
        <w:ind w:leftChars="109" w:left="282"/>
        <w:jc w:val="left"/>
        <w:rPr>
          <w:rFonts w:hAnsiTheme="minorEastAsia"/>
          <w:sz w:val="24"/>
          <w:szCs w:val="24"/>
        </w:rPr>
      </w:pPr>
      <w:r w:rsidRPr="00794DAD">
        <w:rPr>
          <w:rFonts w:hAnsiTheme="minorEastAsia" w:hint="eastAsia"/>
          <w:sz w:val="24"/>
          <w:szCs w:val="24"/>
        </w:rPr>
        <w:t>元売</w:t>
      </w:r>
      <w:r w:rsidR="001E0FF9" w:rsidRPr="00794DAD">
        <w:rPr>
          <w:rFonts w:hAnsiTheme="minorEastAsia" w:hint="eastAsia"/>
          <w:sz w:val="24"/>
          <w:szCs w:val="24"/>
        </w:rPr>
        <w:t>（系列の場合）</w:t>
      </w:r>
      <w:r w:rsidRPr="00794DAD">
        <w:rPr>
          <w:rFonts w:hAnsiTheme="minorEastAsia" w:hint="eastAsia"/>
          <w:sz w:val="24"/>
          <w:szCs w:val="24"/>
        </w:rPr>
        <w:t>、</w:t>
      </w:r>
      <w:r w:rsidRPr="009D5B40">
        <w:rPr>
          <w:rFonts w:hAnsiTheme="minorEastAsia" w:hint="eastAsia"/>
          <w:b/>
          <w:color w:val="FF0000"/>
          <w:sz w:val="24"/>
          <w:szCs w:val="24"/>
        </w:rPr>
        <w:t>最寄りの消防署と</w:t>
      </w:r>
      <w:r w:rsidRPr="00F541B3">
        <w:rPr>
          <w:rFonts w:hAnsiTheme="minorEastAsia" w:hint="eastAsia"/>
          <w:b/>
          <w:color w:val="FF0000"/>
          <w:sz w:val="24"/>
          <w:szCs w:val="24"/>
          <w:highlight w:val="lightGray"/>
        </w:rPr>
        <w:t>近畿経済産業局資源・燃料課（</w:t>
      </w:r>
      <w:r w:rsidRPr="00F541B3">
        <w:rPr>
          <w:rFonts w:hAnsiTheme="minorEastAsia"/>
          <w:b/>
          <w:color w:val="FF0000"/>
          <w:sz w:val="24"/>
          <w:szCs w:val="24"/>
          <w:highlight w:val="lightGray"/>
        </w:rPr>
        <w:t>☎</w:t>
      </w:r>
      <w:r w:rsidR="00B85992" w:rsidRPr="00F541B3">
        <w:rPr>
          <w:rFonts w:hAnsiTheme="minorEastAsia" w:hint="eastAsia"/>
          <w:b/>
          <w:color w:val="FF0000"/>
          <w:sz w:val="24"/>
          <w:szCs w:val="24"/>
          <w:highlight w:val="lightGray"/>
        </w:rPr>
        <w:t>０６</w:t>
      </w:r>
      <w:r w:rsidRPr="00F541B3">
        <w:rPr>
          <w:rFonts w:hAnsiTheme="minorEastAsia" w:hint="eastAsia"/>
          <w:b/>
          <w:color w:val="FF0000"/>
          <w:sz w:val="24"/>
          <w:szCs w:val="24"/>
          <w:highlight w:val="lightGray"/>
        </w:rPr>
        <w:t>-</w:t>
      </w:r>
      <w:r w:rsidR="00B85992" w:rsidRPr="00F541B3">
        <w:rPr>
          <w:rFonts w:hAnsiTheme="minorEastAsia" w:hint="eastAsia"/>
          <w:b/>
          <w:color w:val="FF0000"/>
          <w:sz w:val="24"/>
          <w:szCs w:val="24"/>
          <w:highlight w:val="lightGray"/>
        </w:rPr>
        <w:t>６９６６</w:t>
      </w:r>
      <w:r w:rsidRPr="00F541B3">
        <w:rPr>
          <w:rFonts w:hAnsiTheme="minorEastAsia" w:hint="eastAsia"/>
          <w:b/>
          <w:color w:val="FF0000"/>
          <w:sz w:val="24"/>
          <w:szCs w:val="24"/>
          <w:highlight w:val="lightGray"/>
        </w:rPr>
        <w:t>-</w:t>
      </w:r>
      <w:r w:rsidR="00B85992" w:rsidRPr="00F541B3">
        <w:rPr>
          <w:rFonts w:hAnsiTheme="minorEastAsia" w:hint="eastAsia"/>
          <w:b/>
          <w:color w:val="FF0000"/>
          <w:sz w:val="24"/>
          <w:szCs w:val="24"/>
          <w:highlight w:val="lightGray"/>
        </w:rPr>
        <w:t>６０４４</w:t>
      </w:r>
      <w:r w:rsidRPr="00F541B3">
        <w:rPr>
          <w:rFonts w:hAnsiTheme="minorEastAsia" w:hint="eastAsia"/>
          <w:b/>
          <w:color w:val="FF0000"/>
          <w:sz w:val="24"/>
          <w:szCs w:val="24"/>
          <w:highlight w:val="lightGray"/>
        </w:rPr>
        <w:t>）</w:t>
      </w:r>
      <w:r w:rsidRPr="009D5B40">
        <w:rPr>
          <w:rFonts w:hAnsiTheme="minorEastAsia" w:hint="eastAsia"/>
          <w:b/>
          <w:color w:val="FF0000"/>
          <w:sz w:val="24"/>
          <w:szCs w:val="24"/>
        </w:rPr>
        <w:t>へ</w:t>
      </w:r>
      <w:r w:rsidR="000D0597">
        <w:rPr>
          <w:rFonts w:hAnsiTheme="minorEastAsia" w:hint="eastAsia"/>
          <w:b/>
          <w:color w:val="FF0000"/>
          <w:sz w:val="24"/>
          <w:szCs w:val="24"/>
        </w:rPr>
        <w:t>、</w:t>
      </w:r>
      <w:r w:rsidRPr="009D5B40">
        <w:rPr>
          <w:rFonts w:hAnsiTheme="minorEastAsia" w:hint="eastAsia"/>
          <w:b/>
          <w:color w:val="FF0000"/>
          <w:sz w:val="24"/>
          <w:szCs w:val="24"/>
        </w:rPr>
        <w:t>別紙の事項をご連絡ください。</w:t>
      </w:r>
    </w:p>
    <w:p w14:paraId="4C2F66AA" w14:textId="099E5DF8" w:rsidR="000472FD" w:rsidRPr="001F4AB2" w:rsidRDefault="000472FD" w:rsidP="008A1BE5">
      <w:pPr>
        <w:ind w:leftChars="54" w:left="140" w:firstLineChars="50" w:firstLine="110"/>
        <w:jc w:val="left"/>
        <w:rPr>
          <w:rFonts w:hAnsiTheme="minorEastAsia"/>
          <w:b/>
          <w:color w:val="FF0000"/>
          <w:sz w:val="24"/>
          <w:szCs w:val="24"/>
        </w:rPr>
      </w:pPr>
      <w:r w:rsidRPr="009D5B40">
        <w:rPr>
          <w:rFonts w:hAnsiTheme="minorEastAsia" w:hint="eastAsia"/>
          <w:b/>
          <w:color w:val="FF0000"/>
          <w:sz w:val="24"/>
          <w:szCs w:val="24"/>
        </w:rPr>
        <w:t>夜間・休日は</w:t>
      </w:r>
      <w:r w:rsidR="007E4D13">
        <w:rPr>
          <w:rFonts w:hAnsiTheme="minorEastAsia" w:hint="eastAsia"/>
          <w:b/>
          <w:color w:val="FF0000"/>
          <w:sz w:val="24"/>
          <w:szCs w:val="24"/>
        </w:rPr>
        <w:t>別紙</w:t>
      </w:r>
      <w:r w:rsidRPr="009D5B40">
        <w:rPr>
          <w:rFonts w:hAnsiTheme="minorEastAsia" w:hint="eastAsia"/>
          <w:b/>
          <w:color w:val="FF0000"/>
          <w:sz w:val="24"/>
          <w:szCs w:val="24"/>
        </w:rPr>
        <w:t>の連絡票を使って</w:t>
      </w:r>
      <w:r w:rsidR="001F4AB2">
        <w:rPr>
          <w:rFonts w:hAnsiTheme="minorEastAsia" w:hint="eastAsia"/>
          <w:b/>
          <w:color w:val="FF0000"/>
          <w:sz w:val="24"/>
          <w:szCs w:val="24"/>
        </w:rPr>
        <w:t>、</w:t>
      </w:r>
      <w:r w:rsidR="001F4AB2" w:rsidRPr="00F541B3">
        <w:rPr>
          <w:rFonts w:hAnsiTheme="minorEastAsia" w:hint="eastAsia"/>
          <w:b/>
          <w:color w:val="FF0000"/>
          <w:sz w:val="24"/>
          <w:szCs w:val="24"/>
          <w:highlight w:val="lightGray"/>
        </w:rPr>
        <w:t>メール</w:t>
      </w:r>
      <w:r w:rsidR="00CE46D5" w:rsidRPr="00F541B3">
        <w:rPr>
          <w:rFonts w:hAnsiTheme="minorEastAsia" w:hint="eastAsia"/>
          <w:b/>
          <w:color w:val="FF0000"/>
          <w:sz w:val="24"/>
          <w:szCs w:val="24"/>
          <w:highlight w:val="lightGray"/>
          <w:u w:val="single"/>
        </w:rPr>
        <w:t>(</w:t>
      </w:r>
      <w:hyperlink r:id="rId6" w:history="1">
        <w:r w:rsidR="000E7D41" w:rsidRPr="00EB414A">
          <w:rPr>
            <w:rStyle w:val="aa"/>
            <w:rFonts w:hAnsiTheme="minorEastAsia" w:hint="eastAsia"/>
            <w:b/>
            <w:sz w:val="24"/>
            <w:szCs w:val="24"/>
            <w:highlight w:val="lightGray"/>
          </w:rPr>
          <w:t>bz</w:t>
        </w:r>
        <w:r w:rsidR="000E7D41" w:rsidRPr="00EB414A">
          <w:rPr>
            <w:rStyle w:val="aa"/>
            <w:rFonts w:hAnsiTheme="minorEastAsia"/>
            <w:b/>
            <w:sz w:val="24"/>
            <w:szCs w:val="24"/>
            <w:highlight w:val="lightGray"/>
          </w:rPr>
          <w:t>l</w:t>
        </w:r>
        <w:r w:rsidR="000E7D41" w:rsidRPr="00EB414A">
          <w:rPr>
            <w:rStyle w:val="aa"/>
            <w:rFonts w:hAnsiTheme="minorEastAsia" w:hint="eastAsia"/>
            <w:b/>
            <w:sz w:val="24"/>
            <w:szCs w:val="24"/>
            <w:highlight w:val="lightGray"/>
          </w:rPr>
          <w:t>-kinki-kontami@meti.go.jp</w:t>
        </w:r>
      </w:hyperlink>
      <w:r w:rsidR="001F4AB2" w:rsidRPr="00F541B3">
        <w:rPr>
          <w:rFonts w:hAnsiTheme="minorEastAsia" w:hint="eastAsia"/>
          <w:b/>
          <w:color w:val="FF0000"/>
          <w:sz w:val="24"/>
          <w:szCs w:val="24"/>
          <w:highlight w:val="lightGray"/>
        </w:rPr>
        <w:t>）又は</w:t>
      </w:r>
      <w:r w:rsidR="00CE46D5" w:rsidRPr="00F541B3">
        <w:rPr>
          <w:rFonts w:hAnsiTheme="minorEastAsia" w:hint="eastAsia"/>
          <w:b/>
          <w:color w:val="FF0000"/>
          <w:sz w:val="24"/>
          <w:szCs w:val="24"/>
          <w:highlight w:val="lightGray"/>
        </w:rPr>
        <w:t xml:space="preserve"> </w:t>
      </w:r>
      <w:r w:rsidRPr="00F541B3">
        <w:rPr>
          <w:rFonts w:hAnsiTheme="minorEastAsia" w:hint="eastAsia"/>
          <w:b/>
          <w:color w:val="FF0000"/>
          <w:sz w:val="24"/>
          <w:szCs w:val="24"/>
          <w:highlight w:val="lightGray"/>
        </w:rPr>
        <w:t>ＦＡＸ</w:t>
      </w:r>
      <w:r w:rsidR="001F4AB2" w:rsidRPr="00F541B3">
        <w:rPr>
          <w:rFonts w:hAnsiTheme="minorEastAsia" w:hint="eastAsia"/>
          <w:b/>
          <w:color w:val="FF0000"/>
          <w:sz w:val="24"/>
          <w:szCs w:val="24"/>
          <w:highlight w:val="lightGray"/>
        </w:rPr>
        <w:t>（</w:t>
      </w:r>
      <w:r w:rsidR="00B85992" w:rsidRPr="00F541B3">
        <w:rPr>
          <w:rFonts w:hAnsiTheme="minorEastAsia" w:hint="eastAsia"/>
          <w:b/>
          <w:color w:val="FF0000"/>
          <w:sz w:val="24"/>
          <w:szCs w:val="24"/>
          <w:highlight w:val="lightGray"/>
        </w:rPr>
        <w:t>０６</w:t>
      </w:r>
      <w:r w:rsidR="001F4AB2" w:rsidRPr="00F541B3">
        <w:rPr>
          <w:rFonts w:hAnsiTheme="minorEastAsia" w:hint="eastAsia"/>
          <w:b/>
          <w:color w:val="FF0000"/>
          <w:sz w:val="24"/>
          <w:szCs w:val="24"/>
          <w:highlight w:val="lightGray"/>
        </w:rPr>
        <w:t>-</w:t>
      </w:r>
      <w:r w:rsidR="00B85992" w:rsidRPr="00F541B3">
        <w:rPr>
          <w:rFonts w:hAnsiTheme="minorEastAsia" w:hint="eastAsia"/>
          <w:b/>
          <w:color w:val="FF0000"/>
          <w:sz w:val="24"/>
          <w:szCs w:val="24"/>
          <w:highlight w:val="lightGray"/>
        </w:rPr>
        <w:t>６９６６</w:t>
      </w:r>
      <w:r w:rsidR="001F4AB2" w:rsidRPr="00F541B3">
        <w:rPr>
          <w:rFonts w:hAnsiTheme="minorEastAsia" w:hint="eastAsia"/>
          <w:b/>
          <w:color w:val="FF0000"/>
          <w:sz w:val="24"/>
          <w:szCs w:val="24"/>
          <w:highlight w:val="lightGray"/>
        </w:rPr>
        <w:t>-</w:t>
      </w:r>
      <w:r w:rsidR="00B85992" w:rsidRPr="00F541B3">
        <w:rPr>
          <w:rFonts w:hAnsiTheme="minorEastAsia" w:hint="eastAsia"/>
          <w:b/>
          <w:color w:val="FF0000"/>
          <w:sz w:val="24"/>
          <w:szCs w:val="24"/>
          <w:highlight w:val="lightGray"/>
        </w:rPr>
        <w:t>６０９０</w:t>
      </w:r>
      <w:r w:rsidR="001F4AB2" w:rsidRPr="00F541B3">
        <w:rPr>
          <w:rFonts w:hAnsiTheme="minorEastAsia" w:hint="eastAsia"/>
          <w:b/>
          <w:color w:val="FF0000"/>
          <w:sz w:val="24"/>
          <w:szCs w:val="24"/>
          <w:highlight w:val="lightGray"/>
        </w:rPr>
        <w:t>）</w:t>
      </w:r>
      <w:r w:rsidRPr="001F4AB2">
        <w:rPr>
          <w:rFonts w:hAnsiTheme="minorEastAsia" w:hint="eastAsia"/>
          <w:b/>
          <w:color w:val="FF0000"/>
          <w:sz w:val="24"/>
          <w:szCs w:val="24"/>
        </w:rPr>
        <w:t>でご連絡ください。</w:t>
      </w:r>
    </w:p>
    <w:p w14:paraId="518272E8" w14:textId="77777777" w:rsidR="000472FD" w:rsidRDefault="000472FD" w:rsidP="000472FD">
      <w:pPr>
        <w:ind w:firstLineChars="100" w:firstLine="219"/>
        <w:jc w:val="left"/>
        <w:rPr>
          <w:rFonts w:hAnsiTheme="minorEastAsia"/>
          <w:sz w:val="24"/>
          <w:szCs w:val="24"/>
        </w:rPr>
      </w:pPr>
      <w:r w:rsidRPr="00794DAD">
        <w:rPr>
          <w:rFonts w:hAnsiTheme="minorEastAsia" w:hint="eastAsia"/>
          <w:sz w:val="24"/>
          <w:szCs w:val="24"/>
        </w:rPr>
        <w:t>販売再開は近畿経済産業局資源・燃料課から指示があるまで行わないで下さい。</w:t>
      </w:r>
    </w:p>
    <w:p w14:paraId="147EFE62" w14:textId="77777777" w:rsidR="00C52E4F" w:rsidRPr="00794DAD" w:rsidRDefault="00C52E4F" w:rsidP="000472FD">
      <w:pPr>
        <w:ind w:firstLineChars="100" w:firstLine="219"/>
        <w:jc w:val="left"/>
        <w:rPr>
          <w:rFonts w:hAnsiTheme="minorEastAsia"/>
          <w:sz w:val="24"/>
          <w:szCs w:val="24"/>
        </w:rPr>
      </w:pPr>
    </w:p>
    <w:p w14:paraId="66F1AFBE" w14:textId="77777777" w:rsidR="000472FD" w:rsidRPr="00C52E4F" w:rsidRDefault="000472FD" w:rsidP="000472FD">
      <w:pPr>
        <w:jc w:val="left"/>
        <w:rPr>
          <w:rFonts w:ascii="HGP創英角ﾎﾟｯﾌﾟ体" w:eastAsia="HGP創英角ﾎﾟｯﾌﾟ体" w:hAnsi="HGP創英角ﾎﾟｯﾌﾟ体"/>
          <w:color w:val="0070C0"/>
          <w:sz w:val="26"/>
          <w:szCs w:val="26"/>
        </w:rPr>
      </w:pPr>
      <w:r w:rsidRPr="00C52E4F">
        <w:rPr>
          <w:rFonts w:ascii="HGP創英角ﾎﾟｯﾌﾟ体" w:eastAsia="HGP創英角ﾎﾟｯﾌﾟ体" w:hAnsi="HGP創英角ﾎﾟｯﾌﾟ体" w:hint="eastAsia"/>
          <w:color w:val="0070C0"/>
          <w:sz w:val="26"/>
          <w:szCs w:val="26"/>
        </w:rPr>
        <w:t>コンタミ事故を起こさないためには？⇒　平時における注意が必要です！</w:t>
      </w:r>
    </w:p>
    <w:p w14:paraId="60F00A6D" w14:textId="77777777" w:rsidR="000472FD" w:rsidRPr="00794DAD" w:rsidRDefault="000472FD" w:rsidP="000472FD">
      <w:pPr>
        <w:jc w:val="left"/>
        <w:rPr>
          <w:sz w:val="24"/>
          <w:szCs w:val="24"/>
        </w:rPr>
      </w:pPr>
      <w:r w:rsidRPr="00794DAD">
        <w:rPr>
          <w:rFonts w:hint="eastAsia"/>
          <w:sz w:val="24"/>
          <w:szCs w:val="24"/>
        </w:rPr>
        <w:t xml:space="preserve">　荷下ろし時は必ず立ち会いましょう。</w:t>
      </w:r>
    </w:p>
    <w:p w14:paraId="73CCE1D8" w14:textId="77777777" w:rsidR="000472FD" w:rsidRPr="00794DAD" w:rsidRDefault="000472FD" w:rsidP="000472FD">
      <w:pPr>
        <w:ind w:firstLineChars="100" w:firstLine="219"/>
        <w:jc w:val="left"/>
        <w:rPr>
          <w:sz w:val="24"/>
          <w:szCs w:val="24"/>
        </w:rPr>
      </w:pPr>
      <w:r w:rsidRPr="00794DAD">
        <w:rPr>
          <w:rFonts w:hint="eastAsia"/>
          <w:sz w:val="24"/>
          <w:szCs w:val="24"/>
        </w:rPr>
        <w:t>まず、ローリーの運転手さんに配管から前荷の残油を絞りきってもらいましょう。</w:t>
      </w:r>
    </w:p>
    <w:p w14:paraId="16010B0A" w14:textId="77777777" w:rsidR="000472FD" w:rsidRPr="00794DAD" w:rsidRDefault="000472FD" w:rsidP="000472FD">
      <w:pPr>
        <w:jc w:val="left"/>
        <w:rPr>
          <w:sz w:val="24"/>
          <w:szCs w:val="24"/>
        </w:rPr>
      </w:pPr>
      <w:r w:rsidRPr="00794DAD">
        <w:rPr>
          <w:rFonts w:hint="eastAsia"/>
          <w:sz w:val="24"/>
          <w:szCs w:val="24"/>
        </w:rPr>
        <w:t xml:space="preserve">　荷下ろしが終わったら、前後の在庫量に極端な増減がないかチェックしましょう。</w:t>
      </w:r>
    </w:p>
    <w:p w14:paraId="411143F1" w14:textId="77777777" w:rsidR="000472FD" w:rsidRPr="00794DAD" w:rsidRDefault="000472FD" w:rsidP="000472FD">
      <w:pPr>
        <w:jc w:val="left"/>
        <w:rPr>
          <w:sz w:val="24"/>
          <w:szCs w:val="24"/>
        </w:rPr>
      </w:pPr>
      <w:r w:rsidRPr="00794DAD">
        <w:rPr>
          <w:rFonts w:hint="eastAsia"/>
          <w:sz w:val="24"/>
          <w:szCs w:val="24"/>
        </w:rPr>
        <w:t xml:space="preserve">　大雨、台風の後は、ノズルから白濁した油が出ていないか確かめてから給油しましょう。</w:t>
      </w:r>
    </w:p>
    <w:p w14:paraId="4E684F10" w14:textId="77777777" w:rsidR="000472FD" w:rsidRPr="00794DAD" w:rsidRDefault="000472FD" w:rsidP="000472FD">
      <w:pPr>
        <w:jc w:val="left"/>
        <w:rPr>
          <w:sz w:val="24"/>
          <w:szCs w:val="24"/>
        </w:rPr>
      </w:pPr>
    </w:p>
    <w:p w14:paraId="12AE02D7" w14:textId="77777777" w:rsidR="000472FD" w:rsidRPr="006B52E7" w:rsidRDefault="000472FD" w:rsidP="00B22B9C">
      <w:pPr>
        <w:pBdr>
          <w:top w:val="single" w:sz="4" w:space="0" w:color="auto"/>
          <w:left w:val="single" w:sz="4" w:space="1" w:color="auto"/>
          <w:bottom w:val="single" w:sz="4" w:space="1" w:color="auto"/>
          <w:right w:val="single" w:sz="4" w:space="1" w:color="auto"/>
        </w:pBdr>
        <w:ind w:firstLineChars="900" w:firstLine="1971"/>
        <w:rPr>
          <w:rFonts w:ascii="AR明朝体U" w:eastAsia="AR明朝体U" w:hAnsi="AR明朝体U"/>
          <w:color w:val="009900"/>
          <w:sz w:val="24"/>
          <w:szCs w:val="24"/>
        </w:rPr>
      </w:pPr>
      <w:r w:rsidRPr="00B22B9C">
        <w:rPr>
          <w:rFonts w:ascii="AR明朝体U" w:eastAsia="AR明朝体U" w:hAnsi="AR明朝体U" w:hint="eastAsia"/>
          <w:color w:val="000000" w:themeColor="text1"/>
          <w:sz w:val="24"/>
          <w:szCs w:val="24"/>
        </w:rPr>
        <w:t>近畿経済産業局 資源エネルギー環境部 資源・燃料課</w:t>
      </w:r>
    </w:p>
    <w:p w14:paraId="38AFA668" w14:textId="77777777" w:rsidR="000472FD" w:rsidRDefault="000472FD" w:rsidP="000472FD">
      <w:pPr>
        <w:pBdr>
          <w:top w:val="single" w:sz="4" w:space="0" w:color="auto"/>
          <w:left w:val="single" w:sz="4" w:space="1" w:color="auto"/>
          <w:bottom w:val="single" w:sz="4" w:space="1" w:color="auto"/>
          <w:right w:val="single" w:sz="4" w:space="1" w:color="auto"/>
        </w:pBdr>
        <w:ind w:firstLineChars="800" w:firstLine="1752"/>
        <w:jc w:val="left"/>
        <w:rPr>
          <w:rFonts w:ascii="AR明朝体U" w:eastAsia="AR明朝体U" w:hAnsi="AR明朝体U"/>
          <w:color w:val="000000" w:themeColor="text1"/>
          <w:sz w:val="24"/>
          <w:szCs w:val="24"/>
        </w:rPr>
      </w:pPr>
      <w:r w:rsidRPr="006B52E7">
        <w:rPr>
          <w:rFonts w:ascii="AR明朝体U" w:eastAsia="AR明朝体U" w:hAnsi="AR明朝体U" w:hint="eastAsia"/>
          <w:color w:val="009900"/>
          <w:sz w:val="24"/>
          <w:szCs w:val="24"/>
        </w:rPr>
        <w:t xml:space="preserve">　</w:t>
      </w:r>
      <w:r w:rsidRPr="00B22B9C">
        <w:rPr>
          <w:rFonts w:ascii="AR明朝体U" w:eastAsia="AR明朝体U" w:hAnsi="AR明朝体U" w:hint="eastAsia"/>
          <w:color w:val="000000" w:themeColor="text1"/>
          <w:sz w:val="24"/>
          <w:szCs w:val="24"/>
        </w:rPr>
        <w:t>〒540-8535　大阪市中央区大手前1-5-44</w:t>
      </w:r>
    </w:p>
    <w:p w14:paraId="458FB561" w14:textId="342ACE7B" w:rsidR="002736DE" w:rsidRPr="002736DE" w:rsidRDefault="002736DE" w:rsidP="000472FD">
      <w:pPr>
        <w:pBdr>
          <w:top w:val="single" w:sz="4" w:space="0" w:color="auto"/>
          <w:left w:val="single" w:sz="4" w:space="1" w:color="auto"/>
          <w:bottom w:val="single" w:sz="4" w:space="1" w:color="auto"/>
          <w:right w:val="single" w:sz="4" w:space="1" w:color="auto"/>
        </w:pBdr>
        <w:ind w:firstLineChars="800" w:firstLine="1752"/>
        <w:jc w:val="left"/>
        <w:rPr>
          <w:rFonts w:ascii="AR明朝体U" w:eastAsia="AR明朝体U" w:hAnsi="AR明朝体U"/>
          <w:sz w:val="24"/>
          <w:szCs w:val="24"/>
        </w:rPr>
      </w:pPr>
      <w:r>
        <w:rPr>
          <w:rFonts w:ascii="AR明朝体U" w:eastAsia="AR明朝体U" w:hAnsi="AR明朝体U" w:hint="eastAsia"/>
          <w:color w:val="009900"/>
          <w:sz w:val="24"/>
          <w:szCs w:val="24"/>
        </w:rPr>
        <w:t xml:space="preserve">　</w:t>
      </w:r>
      <w:r>
        <w:rPr>
          <w:rFonts w:ascii="AR明朝体U" w:eastAsia="AR明朝体U" w:hAnsi="AR明朝体U" w:hint="eastAsia"/>
          <w:sz w:val="24"/>
          <w:szCs w:val="24"/>
        </w:rPr>
        <w:t>メール</w:t>
      </w:r>
      <w:r w:rsidRPr="002736DE">
        <w:rPr>
          <w:rFonts w:ascii="AR明朝体U" w:eastAsia="AR明朝体U" w:hAnsi="AR明朝体U" w:hint="eastAsia"/>
          <w:sz w:val="24"/>
          <w:szCs w:val="24"/>
        </w:rPr>
        <w:t>：</w:t>
      </w:r>
      <w:r w:rsidR="002509D1">
        <w:rPr>
          <w:rFonts w:hAnsiTheme="minorEastAsia"/>
          <w:b/>
          <w:sz w:val="24"/>
          <w:szCs w:val="24"/>
          <w:shd w:val="clear" w:color="auto" w:fill="FFFFFF" w:themeFill="background1"/>
        </w:rPr>
        <w:t xml:space="preserve"> </w:t>
      </w:r>
      <w:hyperlink r:id="rId7" w:history="1">
        <w:r w:rsidR="000E7D41" w:rsidRPr="00EB414A">
          <w:rPr>
            <w:rStyle w:val="aa"/>
            <w:rFonts w:hAnsiTheme="minorEastAsia" w:hint="eastAsia"/>
            <w:b/>
            <w:sz w:val="24"/>
            <w:szCs w:val="24"/>
            <w:shd w:val="clear" w:color="auto" w:fill="FFFFFF" w:themeFill="background1"/>
          </w:rPr>
          <w:t>bz</w:t>
        </w:r>
        <w:r w:rsidR="000E7D41" w:rsidRPr="00EB414A">
          <w:rPr>
            <w:rStyle w:val="aa"/>
            <w:rFonts w:hAnsiTheme="minorEastAsia"/>
            <w:b/>
            <w:sz w:val="24"/>
            <w:szCs w:val="24"/>
            <w:shd w:val="clear" w:color="auto" w:fill="FFFFFF" w:themeFill="background1"/>
          </w:rPr>
          <w:t>l</w:t>
        </w:r>
        <w:r w:rsidR="000E7D41" w:rsidRPr="00EB414A">
          <w:rPr>
            <w:rStyle w:val="aa"/>
            <w:rFonts w:hAnsiTheme="minorEastAsia" w:hint="eastAsia"/>
            <w:b/>
            <w:sz w:val="24"/>
            <w:szCs w:val="24"/>
            <w:shd w:val="clear" w:color="auto" w:fill="FFFFFF" w:themeFill="background1"/>
          </w:rPr>
          <w:t>-kinki-kontami@meti.go.jp</w:t>
        </w:r>
      </w:hyperlink>
    </w:p>
    <w:p w14:paraId="352E1CA9" w14:textId="77777777" w:rsidR="000472FD" w:rsidRPr="006B52E7" w:rsidRDefault="000472FD" w:rsidP="000472FD">
      <w:pPr>
        <w:pBdr>
          <w:top w:val="single" w:sz="4" w:space="0" w:color="auto"/>
          <w:left w:val="single" w:sz="4" w:space="1" w:color="auto"/>
          <w:bottom w:val="single" w:sz="4" w:space="1" w:color="auto"/>
          <w:right w:val="single" w:sz="4" w:space="1" w:color="auto"/>
        </w:pBdr>
        <w:ind w:firstLineChars="900" w:firstLine="1971"/>
        <w:jc w:val="left"/>
        <w:rPr>
          <w:rFonts w:ascii="AR明朝体U" w:eastAsia="AR明朝体U" w:hAnsi="AR明朝体U"/>
          <w:color w:val="009900"/>
          <w:sz w:val="24"/>
          <w:szCs w:val="24"/>
        </w:rPr>
      </w:pPr>
      <w:r w:rsidRPr="00B22B9C">
        <w:rPr>
          <w:rFonts w:ascii="AR明朝体U" w:eastAsia="AR明朝体U" w:hAnsi="AR明朝体U" w:hint="eastAsia"/>
          <w:color w:val="000000" w:themeColor="text1"/>
          <w:sz w:val="24"/>
          <w:szCs w:val="24"/>
        </w:rPr>
        <w:t>ＴＥＬ</w:t>
      </w:r>
      <w:r w:rsidR="00B22B9C">
        <w:rPr>
          <w:rFonts w:ascii="AR明朝体U" w:eastAsia="AR明朝体U" w:hAnsi="AR明朝体U" w:hint="eastAsia"/>
          <w:color w:val="000000" w:themeColor="text1"/>
          <w:sz w:val="24"/>
          <w:szCs w:val="24"/>
        </w:rPr>
        <w:t>：</w:t>
      </w:r>
      <w:r w:rsidRPr="00B22B9C">
        <w:rPr>
          <w:rFonts w:ascii="AR明朝体U" w:eastAsia="AR明朝体U" w:hAnsi="AR明朝体U" w:hint="eastAsia"/>
          <w:color w:val="000000" w:themeColor="text1"/>
          <w:sz w:val="24"/>
          <w:szCs w:val="24"/>
        </w:rPr>
        <w:t>０６－６９６６－６０４４　　ＦＡＸ</w:t>
      </w:r>
      <w:r w:rsidR="00B22B9C">
        <w:rPr>
          <w:rFonts w:ascii="AR明朝体U" w:eastAsia="AR明朝体U" w:hAnsi="AR明朝体U" w:hint="eastAsia"/>
          <w:color w:val="000000" w:themeColor="text1"/>
          <w:sz w:val="24"/>
          <w:szCs w:val="24"/>
        </w:rPr>
        <w:t>：</w:t>
      </w:r>
      <w:r w:rsidRPr="00B22B9C">
        <w:rPr>
          <w:rFonts w:ascii="AR明朝体U" w:eastAsia="AR明朝体U" w:hAnsi="AR明朝体U" w:hint="eastAsia"/>
          <w:color w:val="000000" w:themeColor="text1"/>
          <w:sz w:val="24"/>
          <w:szCs w:val="24"/>
        </w:rPr>
        <w:t>０６－６９６６－６０９０</w:t>
      </w:r>
    </w:p>
    <w:p w14:paraId="450E51BE" w14:textId="77777777" w:rsidR="00FE7625" w:rsidRDefault="008D03D3" w:rsidP="008D03D3">
      <w:pPr>
        <w:jc w:val="center"/>
        <w:rPr>
          <w:sz w:val="24"/>
          <w:szCs w:val="24"/>
        </w:rPr>
      </w:pPr>
      <w:r>
        <w:rPr>
          <w:rFonts w:hint="eastAsia"/>
          <w:sz w:val="24"/>
          <w:szCs w:val="24"/>
        </w:rPr>
        <w:lastRenderedPageBreak/>
        <w:t xml:space="preserve">　　　　　　　　　　　　　　　　　　　　　　　　　　　</w:t>
      </w:r>
      <w:r w:rsidR="00FE7625">
        <w:rPr>
          <w:rFonts w:hint="eastAsia"/>
          <w:sz w:val="24"/>
          <w:szCs w:val="24"/>
        </w:rPr>
        <w:t xml:space="preserve">　　　　　　　　　　</w:t>
      </w:r>
      <w:r>
        <w:rPr>
          <w:rFonts w:hint="eastAsia"/>
          <w:sz w:val="24"/>
          <w:szCs w:val="24"/>
        </w:rPr>
        <w:t xml:space="preserve">　</w:t>
      </w:r>
      <w:r w:rsidR="00FE7625">
        <w:rPr>
          <w:rFonts w:hint="eastAsia"/>
          <w:sz w:val="24"/>
          <w:szCs w:val="24"/>
        </w:rPr>
        <w:t>別紙</w:t>
      </w:r>
    </w:p>
    <w:p w14:paraId="5162B167" w14:textId="77777777" w:rsidR="008D03D3" w:rsidRPr="008D03D3" w:rsidRDefault="00FE7625" w:rsidP="008D03D3">
      <w:pPr>
        <w:jc w:val="center"/>
        <w:rPr>
          <w:sz w:val="22"/>
          <w:szCs w:val="22"/>
        </w:rPr>
      </w:pPr>
      <w:r>
        <w:rPr>
          <w:rFonts w:hint="eastAsia"/>
          <w:sz w:val="24"/>
          <w:szCs w:val="24"/>
        </w:rPr>
        <w:t xml:space="preserve">　　　　　　　　　　　　　　　　　　　　　　　　　　　　</w:t>
      </w:r>
      <w:r w:rsidR="008D03D3">
        <w:rPr>
          <w:rFonts w:hint="eastAsia"/>
          <w:sz w:val="24"/>
          <w:szCs w:val="24"/>
        </w:rPr>
        <w:t xml:space="preserve">　</w:t>
      </w:r>
      <w:r w:rsidR="008C40D1">
        <w:rPr>
          <w:rFonts w:hint="eastAsia"/>
          <w:sz w:val="24"/>
          <w:szCs w:val="24"/>
        </w:rPr>
        <w:t xml:space="preserve">　　</w:t>
      </w:r>
      <w:r w:rsidR="0075245E">
        <w:rPr>
          <w:rFonts w:hint="eastAsia"/>
          <w:sz w:val="22"/>
          <w:szCs w:val="22"/>
        </w:rPr>
        <w:t xml:space="preserve">　　</w:t>
      </w:r>
      <w:r w:rsidR="008D03D3" w:rsidRPr="008D03D3">
        <w:rPr>
          <w:rFonts w:hint="eastAsia"/>
          <w:sz w:val="22"/>
          <w:szCs w:val="22"/>
        </w:rPr>
        <w:t>年</w:t>
      </w:r>
      <w:r w:rsidR="0075245E">
        <w:rPr>
          <w:rFonts w:hint="eastAsia"/>
          <w:sz w:val="22"/>
          <w:szCs w:val="22"/>
        </w:rPr>
        <w:t xml:space="preserve">　　</w:t>
      </w:r>
      <w:r w:rsidR="008D03D3" w:rsidRPr="008D03D3">
        <w:rPr>
          <w:rFonts w:hint="eastAsia"/>
          <w:sz w:val="22"/>
          <w:szCs w:val="22"/>
        </w:rPr>
        <w:t>月</w:t>
      </w:r>
      <w:r w:rsidR="0075245E">
        <w:rPr>
          <w:rFonts w:hint="eastAsia"/>
          <w:sz w:val="22"/>
          <w:szCs w:val="22"/>
        </w:rPr>
        <w:t xml:space="preserve">　　</w:t>
      </w:r>
      <w:r w:rsidR="008D03D3" w:rsidRPr="008D03D3">
        <w:rPr>
          <w:rFonts w:hint="eastAsia"/>
          <w:sz w:val="22"/>
          <w:szCs w:val="22"/>
        </w:rPr>
        <w:t>日</w:t>
      </w:r>
    </w:p>
    <w:p w14:paraId="523C8BEB" w14:textId="77777777" w:rsidR="008D03D3" w:rsidRPr="008D03D3" w:rsidRDefault="008D03D3" w:rsidP="008D03D3">
      <w:pPr>
        <w:jc w:val="center"/>
        <w:rPr>
          <w:sz w:val="22"/>
          <w:szCs w:val="22"/>
        </w:rPr>
      </w:pPr>
    </w:p>
    <w:p w14:paraId="77D0857E" w14:textId="77777777" w:rsidR="008D03D3" w:rsidRPr="008D03D3" w:rsidRDefault="00DB3BC3" w:rsidP="008D03D3">
      <w:pPr>
        <w:ind w:firstLineChars="100" w:firstLine="199"/>
        <w:jc w:val="left"/>
        <w:rPr>
          <w:sz w:val="22"/>
          <w:szCs w:val="22"/>
        </w:rPr>
      </w:pPr>
      <w:r>
        <w:rPr>
          <w:rFonts w:hint="eastAsia"/>
          <w:sz w:val="22"/>
          <w:szCs w:val="22"/>
        </w:rPr>
        <w:t>石油販売関係者　各位</w:t>
      </w:r>
      <w:r w:rsidR="008D03D3" w:rsidRPr="008D03D3">
        <w:rPr>
          <w:rFonts w:hint="eastAsia"/>
          <w:sz w:val="22"/>
          <w:szCs w:val="22"/>
        </w:rPr>
        <w:t xml:space="preserve">　</w:t>
      </w:r>
    </w:p>
    <w:p w14:paraId="159E2BC9" w14:textId="77777777" w:rsidR="008D03D3" w:rsidRPr="008D03D3" w:rsidRDefault="008D03D3" w:rsidP="008D03D3">
      <w:pPr>
        <w:ind w:firstLineChars="100" w:firstLine="199"/>
        <w:jc w:val="left"/>
        <w:rPr>
          <w:sz w:val="22"/>
          <w:szCs w:val="22"/>
        </w:rPr>
      </w:pPr>
    </w:p>
    <w:p w14:paraId="70027EFB" w14:textId="77777777" w:rsidR="008D03D3" w:rsidRPr="008D03D3" w:rsidRDefault="008D03D3" w:rsidP="008D03D3">
      <w:pPr>
        <w:ind w:firstLineChars="100" w:firstLine="199"/>
        <w:jc w:val="left"/>
        <w:rPr>
          <w:sz w:val="22"/>
          <w:szCs w:val="22"/>
        </w:rPr>
      </w:pPr>
      <w:r w:rsidRPr="008D03D3">
        <w:rPr>
          <w:rFonts w:hint="eastAsia"/>
          <w:sz w:val="22"/>
          <w:szCs w:val="22"/>
        </w:rPr>
        <w:t>平素は石油流通行政にご協力を賜りありがとうございます。</w:t>
      </w:r>
    </w:p>
    <w:p w14:paraId="2ACE4F88" w14:textId="77777777" w:rsidR="008D03D3" w:rsidRPr="008D03D3" w:rsidRDefault="008D03D3" w:rsidP="008D03D3">
      <w:pPr>
        <w:ind w:firstLineChars="100" w:firstLine="199"/>
        <w:jc w:val="left"/>
        <w:rPr>
          <w:sz w:val="22"/>
          <w:szCs w:val="22"/>
        </w:rPr>
      </w:pPr>
      <w:r w:rsidRPr="008D03D3">
        <w:rPr>
          <w:rFonts w:hint="eastAsia"/>
          <w:sz w:val="22"/>
          <w:szCs w:val="22"/>
        </w:rPr>
        <w:t>コンタミ事故の件につきまして、取り急ぎ、</w:t>
      </w:r>
      <w:r w:rsidR="002212E2">
        <w:rPr>
          <w:rFonts w:hint="eastAsia"/>
          <w:sz w:val="22"/>
          <w:szCs w:val="22"/>
        </w:rPr>
        <w:t>以下にご記入し、近畿経済産業局資源・燃料課へメール又</w:t>
      </w:r>
      <w:r w:rsidR="002736DE">
        <w:rPr>
          <w:rFonts w:hint="eastAsia"/>
          <w:sz w:val="22"/>
          <w:szCs w:val="22"/>
        </w:rPr>
        <w:t>は</w:t>
      </w:r>
      <w:r>
        <w:rPr>
          <w:rFonts w:hint="eastAsia"/>
          <w:sz w:val="22"/>
          <w:szCs w:val="22"/>
        </w:rPr>
        <w:t>ＦＡＸしてくださいますようお願いいたします。</w:t>
      </w:r>
      <w:r w:rsidR="00FC4945" w:rsidRPr="00FC4945">
        <w:rPr>
          <w:rFonts w:hint="eastAsia"/>
          <w:sz w:val="22"/>
          <w:szCs w:val="22"/>
        </w:rPr>
        <w:t>不明な部分は空欄でも構いません。</w:t>
      </w:r>
    </w:p>
    <w:p w14:paraId="47CDE10F" w14:textId="77777777" w:rsidR="008D03D3" w:rsidRDefault="00F2167B" w:rsidP="008D03D3">
      <w:pPr>
        <w:ind w:firstLineChars="100" w:firstLine="199"/>
        <w:jc w:val="left"/>
        <w:rPr>
          <w:sz w:val="22"/>
          <w:szCs w:val="22"/>
        </w:rPr>
      </w:pPr>
      <w:r>
        <w:rPr>
          <w:rFonts w:hint="eastAsia"/>
          <w:sz w:val="22"/>
          <w:szCs w:val="22"/>
        </w:rPr>
        <w:t>なお、</w:t>
      </w:r>
      <w:r w:rsidR="008D03D3" w:rsidRPr="008D03D3">
        <w:rPr>
          <w:rFonts w:hint="eastAsia"/>
          <w:sz w:val="22"/>
          <w:szCs w:val="22"/>
        </w:rPr>
        <w:t>販売再開は</w:t>
      </w:r>
      <w:r w:rsidR="008B01FF">
        <w:rPr>
          <w:rFonts w:hint="eastAsia"/>
          <w:sz w:val="22"/>
          <w:szCs w:val="22"/>
        </w:rPr>
        <w:t>当課</w:t>
      </w:r>
      <w:r w:rsidR="008D03D3" w:rsidRPr="008D03D3">
        <w:rPr>
          <w:rFonts w:hint="eastAsia"/>
          <w:sz w:val="22"/>
          <w:szCs w:val="22"/>
        </w:rPr>
        <w:t>から指示があるまで絶対行わないで下さい。</w:t>
      </w:r>
    </w:p>
    <w:p w14:paraId="403FCF52" w14:textId="77777777" w:rsidR="00665D1E" w:rsidRPr="0064138D" w:rsidRDefault="0025266E" w:rsidP="00FD58D1">
      <w:pPr>
        <w:jc w:val="center"/>
        <w:rPr>
          <w:b/>
          <w:w w:val="150"/>
          <w:sz w:val="32"/>
          <w:szCs w:val="32"/>
          <w:bdr w:val="single" w:sz="4" w:space="0" w:color="auto"/>
        </w:rPr>
      </w:pPr>
      <w:r>
        <w:rPr>
          <w:b/>
          <w:w w:val="150"/>
          <w:sz w:val="32"/>
          <w:szCs w:val="32"/>
          <w:bdr w:val="single" w:sz="4" w:space="0" w:color="auto"/>
        </w:rPr>
        <w:pict w14:anchorId="188580AF">
          <v:rect id="_x0000_i1025" style="width:0;height:1.5pt" o:hralign="center" o:hrstd="t" o:hr="t" fillcolor="#a0a0a0" stroked="f">
            <v:textbox inset="5.85pt,.7pt,5.85pt,.7pt"/>
          </v:rect>
        </w:pict>
      </w:r>
      <w:r w:rsidR="00C2735A" w:rsidRPr="001F4AB2">
        <w:rPr>
          <w:rFonts w:hint="eastAsia"/>
          <w:b/>
          <w:w w:val="150"/>
          <w:sz w:val="32"/>
          <w:szCs w:val="32"/>
          <w:bdr w:val="single" w:sz="4" w:space="0" w:color="auto"/>
        </w:rPr>
        <w:t>コンタミ事故でご連絡いただく事項</w:t>
      </w:r>
    </w:p>
    <w:p w14:paraId="6B015294" w14:textId="77777777" w:rsidR="001F4AB2" w:rsidRPr="001F4AB2" w:rsidRDefault="008F6DCF" w:rsidP="002F545A">
      <w:pPr>
        <w:spacing w:line="400" w:lineRule="exact"/>
        <w:jc w:val="center"/>
        <w:rPr>
          <w:b/>
          <w:sz w:val="32"/>
          <w:szCs w:val="32"/>
        </w:rPr>
      </w:pPr>
      <w:r w:rsidRPr="001F4AB2">
        <w:rPr>
          <w:rFonts w:hint="eastAsia"/>
          <w:b/>
          <w:sz w:val="32"/>
          <w:szCs w:val="32"/>
        </w:rPr>
        <w:t>近畿経済産業局資源・燃料課</w:t>
      </w:r>
      <w:r w:rsidR="00240BBC" w:rsidRPr="001F4AB2">
        <w:rPr>
          <w:rFonts w:hint="eastAsia"/>
          <w:b/>
          <w:sz w:val="32"/>
          <w:szCs w:val="32"/>
        </w:rPr>
        <w:t>宛</w:t>
      </w:r>
    </w:p>
    <w:p w14:paraId="2CC9F725" w14:textId="130170D4" w:rsidR="002F0F7A" w:rsidRPr="001F4AB2" w:rsidRDefault="001F4AB2" w:rsidP="002F545A">
      <w:pPr>
        <w:spacing w:line="400" w:lineRule="exact"/>
        <w:rPr>
          <w:b/>
          <w:sz w:val="30"/>
          <w:szCs w:val="30"/>
        </w:rPr>
      </w:pPr>
      <w:r w:rsidRPr="001F4AB2">
        <w:rPr>
          <w:rFonts w:hint="eastAsia"/>
          <w:b/>
          <w:sz w:val="30"/>
          <w:szCs w:val="30"/>
        </w:rPr>
        <w:t>メール</w:t>
      </w:r>
      <w:r w:rsidRPr="008A1BE5">
        <w:rPr>
          <w:rFonts w:hint="eastAsia"/>
          <w:b/>
          <w:sz w:val="30"/>
          <w:szCs w:val="30"/>
        </w:rPr>
        <w:t>：</w:t>
      </w:r>
      <w:hyperlink r:id="rId8" w:history="1">
        <w:r w:rsidR="000E7D41" w:rsidRPr="00EB414A">
          <w:rPr>
            <w:rStyle w:val="aa"/>
            <w:rFonts w:hint="eastAsia"/>
            <w:b/>
            <w:sz w:val="30"/>
            <w:szCs w:val="30"/>
          </w:rPr>
          <w:t>bz</w:t>
        </w:r>
        <w:r w:rsidR="000E7D41" w:rsidRPr="00EB414A">
          <w:rPr>
            <w:rStyle w:val="aa"/>
            <w:b/>
            <w:sz w:val="30"/>
            <w:szCs w:val="30"/>
          </w:rPr>
          <w:t>l</w:t>
        </w:r>
        <w:r w:rsidR="000E7D41" w:rsidRPr="00EB414A">
          <w:rPr>
            <w:rStyle w:val="aa"/>
            <w:rFonts w:hint="eastAsia"/>
            <w:b/>
            <w:sz w:val="30"/>
            <w:szCs w:val="30"/>
          </w:rPr>
          <w:t>-kinki-kontami@meti.go.jp</w:t>
        </w:r>
      </w:hyperlink>
      <w:r w:rsidRPr="008A1BE5">
        <w:rPr>
          <w:rFonts w:hint="eastAsia"/>
          <w:b/>
          <w:sz w:val="30"/>
          <w:szCs w:val="30"/>
        </w:rPr>
        <w:t xml:space="preserve">　又</w:t>
      </w:r>
      <w:r w:rsidRPr="001F4AB2">
        <w:rPr>
          <w:rFonts w:hint="eastAsia"/>
          <w:b/>
          <w:sz w:val="30"/>
          <w:szCs w:val="30"/>
        </w:rPr>
        <w:t>は　ＦＡＸ：</w:t>
      </w:r>
      <w:r w:rsidR="008F6DCF" w:rsidRPr="001F4AB2">
        <w:rPr>
          <w:rFonts w:hint="eastAsia"/>
          <w:b/>
          <w:sz w:val="30"/>
          <w:szCs w:val="30"/>
        </w:rPr>
        <w:t>06-6966-6090</w:t>
      </w:r>
    </w:p>
    <w:tbl>
      <w:tblPr>
        <w:tblStyle w:val="a3"/>
        <w:tblW w:w="9628" w:type="dxa"/>
        <w:tblLook w:val="04A0" w:firstRow="1" w:lastRow="0" w:firstColumn="1" w:lastColumn="0" w:noHBand="0" w:noVBand="1"/>
      </w:tblPr>
      <w:tblGrid>
        <w:gridCol w:w="3114"/>
        <w:gridCol w:w="6514"/>
      </w:tblGrid>
      <w:tr w:rsidR="00987839" w:rsidRPr="008B450B" w14:paraId="6613471B" w14:textId="77777777" w:rsidTr="008B450B">
        <w:trPr>
          <w:trHeight w:val="907"/>
        </w:trPr>
        <w:tc>
          <w:tcPr>
            <w:tcW w:w="3114" w:type="dxa"/>
            <w:vAlign w:val="center"/>
          </w:tcPr>
          <w:p w14:paraId="5B1B1830" w14:textId="77777777" w:rsidR="00413292" w:rsidRDefault="004761CB" w:rsidP="004761CB">
            <w:pPr>
              <w:jc w:val="center"/>
              <w:rPr>
                <w:sz w:val="22"/>
                <w:szCs w:val="22"/>
              </w:rPr>
            </w:pPr>
            <w:r>
              <w:rPr>
                <w:rFonts w:hint="eastAsia"/>
                <w:sz w:val="22"/>
                <w:szCs w:val="22"/>
              </w:rPr>
              <w:t>揮発油販売業者</w:t>
            </w:r>
            <w:r w:rsidR="008B450B" w:rsidRPr="008B450B">
              <w:rPr>
                <w:rFonts w:hint="eastAsia"/>
                <w:sz w:val="22"/>
                <w:szCs w:val="22"/>
              </w:rPr>
              <w:t>と給油所の</w:t>
            </w:r>
          </w:p>
          <w:p w14:paraId="397BC9CC" w14:textId="77777777" w:rsidR="00987839" w:rsidRPr="008B450B" w:rsidRDefault="00987839" w:rsidP="004761CB">
            <w:pPr>
              <w:jc w:val="center"/>
              <w:rPr>
                <w:sz w:val="22"/>
                <w:szCs w:val="22"/>
              </w:rPr>
            </w:pPr>
            <w:r w:rsidRPr="008B450B">
              <w:rPr>
                <w:rFonts w:hint="eastAsia"/>
                <w:sz w:val="22"/>
                <w:szCs w:val="22"/>
              </w:rPr>
              <w:t>名称</w:t>
            </w:r>
            <w:r w:rsidR="00413292">
              <w:rPr>
                <w:rFonts w:hint="eastAsia"/>
                <w:sz w:val="22"/>
                <w:szCs w:val="22"/>
              </w:rPr>
              <w:t>住所、ご担当者名</w:t>
            </w:r>
          </w:p>
        </w:tc>
        <w:tc>
          <w:tcPr>
            <w:tcW w:w="6514" w:type="dxa"/>
            <w:vAlign w:val="center"/>
          </w:tcPr>
          <w:p w14:paraId="5CF96136" w14:textId="77777777" w:rsidR="00987839" w:rsidRPr="008B450B" w:rsidRDefault="00987839" w:rsidP="008B450B">
            <w:pPr>
              <w:jc w:val="left"/>
              <w:rPr>
                <w:sz w:val="22"/>
                <w:szCs w:val="22"/>
              </w:rPr>
            </w:pPr>
          </w:p>
        </w:tc>
      </w:tr>
      <w:tr w:rsidR="008F6DCF" w:rsidRPr="008B450B" w14:paraId="3383179E" w14:textId="77777777" w:rsidTr="008B450B">
        <w:trPr>
          <w:trHeight w:val="907"/>
        </w:trPr>
        <w:tc>
          <w:tcPr>
            <w:tcW w:w="3114" w:type="dxa"/>
            <w:vAlign w:val="center"/>
          </w:tcPr>
          <w:p w14:paraId="0C9BC5A2" w14:textId="77777777" w:rsidR="00FC76A2" w:rsidRDefault="00FC76A2" w:rsidP="00BB1897">
            <w:pPr>
              <w:jc w:val="center"/>
              <w:rPr>
                <w:sz w:val="22"/>
                <w:szCs w:val="22"/>
              </w:rPr>
            </w:pPr>
            <w:r>
              <w:rPr>
                <w:rFonts w:hint="eastAsia"/>
                <w:sz w:val="22"/>
                <w:szCs w:val="22"/>
              </w:rPr>
              <w:t>電話番号及び</w:t>
            </w:r>
          </w:p>
          <w:p w14:paraId="4EF97DC4" w14:textId="77777777" w:rsidR="008F6DCF" w:rsidRPr="008B450B" w:rsidRDefault="00BB1897" w:rsidP="00BB1897">
            <w:pPr>
              <w:jc w:val="center"/>
              <w:rPr>
                <w:sz w:val="22"/>
                <w:szCs w:val="22"/>
              </w:rPr>
            </w:pPr>
            <w:r>
              <w:rPr>
                <w:rFonts w:hint="eastAsia"/>
                <w:sz w:val="22"/>
                <w:szCs w:val="22"/>
              </w:rPr>
              <w:t>パソコンメールアドレス</w:t>
            </w:r>
          </w:p>
        </w:tc>
        <w:tc>
          <w:tcPr>
            <w:tcW w:w="6514" w:type="dxa"/>
            <w:vAlign w:val="center"/>
          </w:tcPr>
          <w:p w14:paraId="545A9E98" w14:textId="77777777" w:rsidR="008F6DCF" w:rsidRPr="008B450B" w:rsidRDefault="008F6DCF" w:rsidP="008B450B">
            <w:pPr>
              <w:jc w:val="left"/>
              <w:rPr>
                <w:sz w:val="22"/>
                <w:szCs w:val="22"/>
              </w:rPr>
            </w:pPr>
          </w:p>
        </w:tc>
      </w:tr>
      <w:tr w:rsidR="008F6DCF" w:rsidRPr="008B450B" w14:paraId="137E53B5" w14:textId="77777777" w:rsidTr="008B450B">
        <w:trPr>
          <w:trHeight w:val="907"/>
        </w:trPr>
        <w:tc>
          <w:tcPr>
            <w:tcW w:w="3114" w:type="dxa"/>
            <w:vAlign w:val="center"/>
          </w:tcPr>
          <w:p w14:paraId="472DDF8A" w14:textId="77777777" w:rsidR="008F6DCF" w:rsidRPr="008B450B" w:rsidRDefault="008F6DCF" w:rsidP="008B450B">
            <w:pPr>
              <w:jc w:val="center"/>
              <w:rPr>
                <w:sz w:val="22"/>
                <w:szCs w:val="22"/>
              </w:rPr>
            </w:pPr>
            <w:r w:rsidRPr="008B450B">
              <w:rPr>
                <w:rFonts w:hint="eastAsia"/>
                <w:sz w:val="22"/>
                <w:szCs w:val="22"/>
              </w:rPr>
              <w:t>コンタミ事故の概要</w:t>
            </w:r>
          </w:p>
        </w:tc>
        <w:tc>
          <w:tcPr>
            <w:tcW w:w="6514" w:type="dxa"/>
            <w:vAlign w:val="center"/>
          </w:tcPr>
          <w:p w14:paraId="45E5947D" w14:textId="77777777" w:rsidR="008F6DCF" w:rsidRPr="008B450B" w:rsidRDefault="00DE5DDD" w:rsidP="00BD173F">
            <w:pPr>
              <w:jc w:val="center"/>
              <w:rPr>
                <w:sz w:val="22"/>
                <w:szCs w:val="22"/>
              </w:rPr>
            </w:pPr>
            <w:r w:rsidRPr="008B450B">
              <w:rPr>
                <w:rFonts w:hint="eastAsia"/>
                <w:sz w:val="22"/>
                <w:szCs w:val="22"/>
              </w:rPr>
              <w:t xml:space="preserve">　</w:t>
            </w:r>
            <w:r w:rsidR="005E29CC" w:rsidRPr="008B450B">
              <w:rPr>
                <w:rFonts w:hint="eastAsia"/>
                <w:sz w:val="22"/>
                <w:szCs w:val="22"/>
              </w:rPr>
              <w:t xml:space="preserve">　　</w:t>
            </w:r>
            <w:r w:rsidRPr="008B450B">
              <w:rPr>
                <w:rFonts w:hint="eastAsia"/>
                <w:sz w:val="22"/>
                <w:szCs w:val="22"/>
              </w:rPr>
              <w:t xml:space="preserve">　　　　　に　　</w:t>
            </w:r>
            <w:r w:rsidR="005E29CC" w:rsidRPr="008B450B">
              <w:rPr>
                <w:rFonts w:hint="eastAsia"/>
                <w:sz w:val="22"/>
                <w:szCs w:val="22"/>
              </w:rPr>
              <w:t xml:space="preserve">　</w:t>
            </w:r>
            <w:r w:rsidRPr="008B450B">
              <w:rPr>
                <w:rFonts w:hint="eastAsia"/>
                <w:sz w:val="22"/>
                <w:szCs w:val="22"/>
              </w:rPr>
              <w:t xml:space="preserve">　　　　が混入</w:t>
            </w:r>
          </w:p>
        </w:tc>
      </w:tr>
      <w:tr w:rsidR="001412D2" w:rsidRPr="008B450B" w14:paraId="090FCAED" w14:textId="77777777" w:rsidTr="008B450B">
        <w:trPr>
          <w:trHeight w:val="907"/>
        </w:trPr>
        <w:tc>
          <w:tcPr>
            <w:tcW w:w="3114" w:type="dxa"/>
            <w:vAlign w:val="center"/>
          </w:tcPr>
          <w:p w14:paraId="705E077D" w14:textId="77777777" w:rsidR="001412D2" w:rsidRDefault="001412D2" w:rsidP="008B450B">
            <w:pPr>
              <w:jc w:val="center"/>
              <w:rPr>
                <w:sz w:val="22"/>
                <w:szCs w:val="22"/>
              </w:rPr>
            </w:pPr>
            <w:r w:rsidRPr="001412D2">
              <w:rPr>
                <w:rFonts w:hint="eastAsia"/>
                <w:sz w:val="22"/>
                <w:szCs w:val="22"/>
              </w:rPr>
              <w:t>コンタミ事故の</w:t>
            </w:r>
            <w:r>
              <w:rPr>
                <w:rFonts w:hint="eastAsia"/>
                <w:sz w:val="22"/>
                <w:szCs w:val="22"/>
              </w:rPr>
              <w:t>原因</w:t>
            </w:r>
          </w:p>
        </w:tc>
        <w:tc>
          <w:tcPr>
            <w:tcW w:w="6514" w:type="dxa"/>
            <w:vAlign w:val="center"/>
          </w:tcPr>
          <w:p w14:paraId="62524437" w14:textId="77777777" w:rsidR="001412D2" w:rsidRPr="008B450B" w:rsidRDefault="001412D2" w:rsidP="008B450B">
            <w:pPr>
              <w:jc w:val="left"/>
              <w:rPr>
                <w:sz w:val="22"/>
                <w:szCs w:val="22"/>
              </w:rPr>
            </w:pPr>
          </w:p>
        </w:tc>
      </w:tr>
      <w:tr w:rsidR="008F6DCF" w:rsidRPr="008B450B" w14:paraId="093A8446" w14:textId="77777777" w:rsidTr="008B450B">
        <w:trPr>
          <w:trHeight w:val="907"/>
        </w:trPr>
        <w:tc>
          <w:tcPr>
            <w:tcW w:w="3114" w:type="dxa"/>
            <w:vAlign w:val="center"/>
          </w:tcPr>
          <w:p w14:paraId="3DE88A83" w14:textId="77777777" w:rsidR="008F6DCF" w:rsidRPr="008B450B" w:rsidRDefault="008B450B" w:rsidP="008B450B">
            <w:pPr>
              <w:jc w:val="center"/>
              <w:rPr>
                <w:sz w:val="22"/>
                <w:szCs w:val="22"/>
              </w:rPr>
            </w:pPr>
            <w:r>
              <w:rPr>
                <w:rFonts w:hint="eastAsia"/>
                <w:sz w:val="22"/>
                <w:szCs w:val="22"/>
              </w:rPr>
              <w:t>事故油の販売時期</w:t>
            </w:r>
          </w:p>
        </w:tc>
        <w:tc>
          <w:tcPr>
            <w:tcW w:w="6514" w:type="dxa"/>
            <w:vAlign w:val="center"/>
          </w:tcPr>
          <w:p w14:paraId="1D16A812" w14:textId="77777777" w:rsidR="008F6DCF" w:rsidRPr="008B450B" w:rsidRDefault="008B450B" w:rsidP="008C40D1">
            <w:pPr>
              <w:ind w:firstLineChars="200" w:firstLine="398"/>
              <w:jc w:val="left"/>
              <w:rPr>
                <w:sz w:val="22"/>
                <w:szCs w:val="22"/>
              </w:rPr>
            </w:pPr>
            <w:r>
              <w:rPr>
                <w:rFonts w:hint="eastAsia"/>
                <w:sz w:val="22"/>
                <w:szCs w:val="22"/>
              </w:rPr>
              <w:t xml:space="preserve">　年　　月　　日　　時から</w:t>
            </w:r>
            <w:r w:rsidR="008C40D1">
              <w:rPr>
                <w:rFonts w:hint="eastAsia"/>
                <w:sz w:val="22"/>
                <w:szCs w:val="22"/>
              </w:rPr>
              <w:t xml:space="preserve">　　</w:t>
            </w:r>
            <w:r w:rsidRPr="008B450B">
              <w:rPr>
                <w:rFonts w:hint="eastAsia"/>
                <w:sz w:val="22"/>
                <w:szCs w:val="22"/>
              </w:rPr>
              <w:t xml:space="preserve">　年　　月　　日　　時</w:t>
            </w:r>
            <w:r>
              <w:rPr>
                <w:rFonts w:hint="eastAsia"/>
                <w:sz w:val="22"/>
                <w:szCs w:val="22"/>
              </w:rPr>
              <w:t>まで</w:t>
            </w:r>
          </w:p>
        </w:tc>
      </w:tr>
      <w:tr w:rsidR="008F6DCF" w:rsidRPr="008B450B" w14:paraId="5B198DE6" w14:textId="77777777" w:rsidTr="008B450B">
        <w:trPr>
          <w:trHeight w:val="907"/>
        </w:trPr>
        <w:tc>
          <w:tcPr>
            <w:tcW w:w="3114" w:type="dxa"/>
            <w:vAlign w:val="center"/>
          </w:tcPr>
          <w:p w14:paraId="24F11AB8" w14:textId="77777777" w:rsidR="008F6DCF" w:rsidRPr="008B450B" w:rsidRDefault="008B450B" w:rsidP="008B450B">
            <w:pPr>
              <w:jc w:val="center"/>
              <w:rPr>
                <w:sz w:val="22"/>
                <w:szCs w:val="22"/>
              </w:rPr>
            </w:pPr>
            <w:r>
              <w:rPr>
                <w:rFonts w:hint="eastAsia"/>
                <w:sz w:val="22"/>
                <w:szCs w:val="22"/>
              </w:rPr>
              <w:t>事故油の販売台数と販売量</w:t>
            </w:r>
          </w:p>
        </w:tc>
        <w:tc>
          <w:tcPr>
            <w:tcW w:w="6514" w:type="dxa"/>
            <w:vAlign w:val="center"/>
          </w:tcPr>
          <w:p w14:paraId="509ABB8A" w14:textId="77777777" w:rsidR="008F6DCF" w:rsidRPr="008B450B" w:rsidRDefault="00BB5939" w:rsidP="00BB5939">
            <w:pPr>
              <w:jc w:val="center"/>
              <w:rPr>
                <w:sz w:val="22"/>
                <w:szCs w:val="22"/>
              </w:rPr>
            </w:pPr>
            <w:r>
              <w:rPr>
                <w:rFonts w:hint="eastAsia"/>
                <w:sz w:val="22"/>
                <w:szCs w:val="22"/>
              </w:rPr>
              <w:t xml:space="preserve">　　　　　</w:t>
            </w:r>
            <w:r w:rsidR="008B450B">
              <w:rPr>
                <w:rFonts w:hint="eastAsia"/>
                <w:sz w:val="22"/>
                <w:szCs w:val="22"/>
              </w:rPr>
              <w:t xml:space="preserve">台　　　　</w:t>
            </w:r>
            <w:r>
              <w:rPr>
                <w:rFonts w:hint="eastAsia"/>
                <w:sz w:val="22"/>
                <w:szCs w:val="22"/>
              </w:rPr>
              <w:t xml:space="preserve">　　</w:t>
            </w:r>
            <w:r w:rsidR="008B450B">
              <w:rPr>
                <w:rFonts w:hint="eastAsia"/>
                <w:sz w:val="22"/>
                <w:szCs w:val="22"/>
              </w:rPr>
              <w:t xml:space="preserve">　　</w:t>
            </w:r>
            <w:r>
              <w:rPr>
                <w:rFonts w:hint="eastAsia"/>
                <w:sz w:val="22"/>
                <w:szCs w:val="22"/>
              </w:rPr>
              <w:t xml:space="preserve">　　リットル</w:t>
            </w:r>
          </w:p>
        </w:tc>
      </w:tr>
      <w:tr w:rsidR="008B450B" w:rsidRPr="008B450B" w14:paraId="2F11F496" w14:textId="77777777" w:rsidTr="008B450B">
        <w:trPr>
          <w:trHeight w:val="907"/>
        </w:trPr>
        <w:tc>
          <w:tcPr>
            <w:tcW w:w="3114" w:type="dxa"/>
            <w:vAlign w:val="center"/>
          </w:tcPr>
          <w:p w14:paraId="7E65988D" w14:textId="77777777" w:rsidR="008B450B" w:rsidRPr="008B450B" w:rsidRDefault="008B01FF" w:rsidP="008B450B">
            <w:pPr>
              <w:jc w:val="center"/>
              <w:rPr>
                <w:sz w:val="22"/>
                <w:szCs w:val="22"/>
              </w:rPr>
            </w:pPr>
            <w:r>
              <w:rPr>
                <w:rFonts w:hint="eastAsia"/>
                <w:sz w:val="22"/>
                <w:szCs w:val="22"/>
              </w:rPr>
              <w:t>内、</w:t>
            </w:r>
            <w:r w:rsidR="00BB5939">
              <w:rPr>
                <w:rFonts w:hint="eastAsia"/>
                <w:sz w:val="22"/>
                <w:szCs w:val="22"/>
              </w:rPr>
              <w:t>販売先を特定できない台数</w:t>
            </w:r>
          </w:p>
        </w:tc>
        <w:tc>
          <w:tcPr>
            <w:tcW w:w="6514" w:type="dxa"/>
            <w:vAlign w:val="center"/>
          </w:tcPr>
          <w:p w14:paraId="1A9A5DEC" w14:textId="77777777" w:rsidR="008B450B" w:rsidRPr="008B450B" w:rsidRDefault="00BB5939" w:rsidP="00BD173F">
            <w:pPr>
              <w:jc w:val="center"/>
              <w:rPr>
                <w:sz w:val="22"/>
                <w:szCs w:val="22"/>
              </w:rPr>
            </w:pPr>
            <w:r w:rsidRPr="00BB5939">
              <w:rPr>
                <w:rFonts w:hint="eastAsia"/>
                <w:sz w:val="22"/>
                <w:szCs w:val="22"/>
              </w:rPr>
              <w:t xml:space="preserve">　　　　　台　　　　　　　　　　リットル</w:t>
            </w:r>
          </w:p>
        </w:tc>
      </w:tr>
      <w:tr w:rsidR="00DE57B0" w:rsidRPr="008B450B" w14:paraId="1F70F608" w14:textId="77777777" w:rsidTr="008B450B">
        <w:trPr>
          <w:trHeight w:val="907"/>
        </w:trPr>
        <w:tc>
          <w:tcPr>
            <w:tcW w:w="3114" w:type="dxa"/>
            <w:vAlign w:val="center"/>
          </w:tcPr>
          <w:p w14:paraId="5EE0EDC4" w14:textId="77777777" w:rsidR="00DE57B0" w:rsidRPr="008B450B" w:rsidRDefault="0055422C" w:rsidP="0055422C">
            <w:pPr>
              <w:jc w:val="center"/>
              <w:rPr>
                <w:sz w:val="22"/>
                <w:szCs w:val="22"/>
              </w:rPr>
            </w:pPr>
            <w:r>
              <w:rPr>
                <w:rFonts w:hint="eastAsia"/>
                <w:sz w:val="22"/>
                <w:szCs w:val="22"/>
              </w:rPr>
              <w:t>今後の対応</w:t>
            </w:r>
            <w:r w:rsidR="001412D2" w:rsidRPr="001412D2">
              <w:rPr>
                <w:rFonts w:hint="eastAsia"/>
                <w:sz w:val="22"/>
                <w:szCs w:val="22"/>
              </w:rPr>
              <w:t>（</w:t>
            </w:r>
            <w:r w:rsidR="004446DE">
              <w:rPr>
                <w:rFonts w:hint="eastAsia"/>
                <w:sz w:val="22"/>
                <w:szCs w:val="22"/>
              </w:rPr>
              <w:t>該当箇所</w:t>
            </w:r>
            <w:r w:rsidR="001412D2" w:rsidRPr="001412D2">
              <w:rPr>
                <w:rFonts w:hint="eastAsia"/>
                <w:sz w:val="22"/>
                <w:szCs w:val="22"/>
              </w:rPr>
              <w:t>に○）</w:t>
            </w:r>
          </w:p>
        </w:tc>
        <w:tc>
          <w:tcPr>
            <w:tcW w:w="6514" w:type="dxa"/>
            <w:vAlign w:val="center"/>
          </w:tcPr>
          <w:p w14:paraId="760E58C8" w14:textId="77777777" w:rsidR="00DE57B0" w:rsidRPr="008B450B" w:rsidRDefault="0055422C" w:rsidP="0055422C">
            <w:pPr>
              <w:jc w:val="center"/>
              <w:rPr>
                <w:sz w:val="22"/>
                <w:szCs w:val="22"/>
              </w:rPr>
            </w:pPr>
            <w:r>
              <w:rPr>
                <w:rFonts w:hint="eastAsia"/>
                <w:sz w:val="22"/>
                <w:szCs w:val="22"/>
              </w:rPr>
              <w:t>HPや店頭告知等で客の特定　　タンク検査等　　新油投入　新油</w:t>
            </w:r>
            <w:r w:rsidR="00BB5939">
              <w:rPr>
                <w:rFonts w:hint="eastAsia"/>
                <w:sz w:val="22"/>
                <w:szCs w:val="22"/>
              </w:rPr>
              <w:t xml:space="preserve">分析　　　　</w:t>
            </w:r>
          </w:p>
        </w:tc>
      </w:tr>
      <w:tr w:rsidR="00BB5939" w:rsidRPr="008B450B" w14:paraId="68736DE3" w14:textId="77777777" w:rsidTr="008B450B">
        <w:trPr>
          <w:trHeight w:val="907"/>
        </w:trPr>
        <w:tc>
          <w:tcPr>
            <w:tcW w:w="3114" w:type="dxa"/>
            <w:vAlign w:val="center"/>
          </w:tcPr>
          <w:p w14:paraId="4B9B50AB" w14:textId="77777777" w:rsidR="00BB5939" w:rsidRPr="008B450B" w:rsidRDefault="00BB5939" w:rsidP="00BB5939">
            <w:pPr>
              <w:jc w:val="center"/>
              <w:rPr>
                <w:sz w:val="22"/>
                <w:szCs w:val="22"/>
              </w:rPr>
            </w:pPr>
            <w:r w:rsidRPr="008B450B">
              <w:rPr>
                <w:rFonts w:hint="eastAsia"/>
                <w:sz w:val="22"/>
                <w:szCs w:val="22"/>
              </w:rPr>
              <w:t>消防署への連絡日時</w:t>
            </w:r>
          </w:p>
        </w:tc>
        <w:tc>
          <w:tcPr>
            <w:tcW w:w="6514" w:type="dxa"/>
            <w:vAlign w:val="center"/>
          </w:tcPr>
          <w:p w14:paraId="2072A011" w14:textId="77777777" w:rsidR="00BB5939" w:rsidRPr="008B450B" w:rsidRDefault="00BB5939" w:rsidP="008C40D1">
            <w:pPr>
              <w:jc w:val="center"/>
              <w:rPr>
                <w:sz w:val="22"/>
                <w:szCs w:val="22"/>
              </w:rPr>
            </w:pPr>
            <w:r w:rsidRPr="008B450B">
              <w:rPr>
                <w:rFonts w:hint="eastAsia"/>
                <w:sz w:val="22"/>
                <w:szCs w:val="22"/>
              </w:rPr>
              <w:t>年　　月　　日　　時頃</w:t>
            </w:r>
          </w:p>
        </w:tc>
      </w:tr>
      <w:tr w:rsidR="00BB5939" w:rsidRPr="008B450B" w14:paraId="20711864" w14:textId="77777777" w:rsidTr="008B450B">
        <w:trPr>
          <w:trHeight w:val="907"/>
        </w:trPr>
        <w:tc>
          <w:tcPr>
            <w:tcW w:w="3114" w:type="dxa"/>
            <w:vAlign w:val="center"/>
          </w:tcPr>
          <w:p w14:paraId="2F4B82C5" w14:textId="77777777" w:rsidR="00BB5939" w:rsidRPr="008B450B" w:rsidRDefault="00872357" w:rsidP="00763529">
            <w:pPr>
              <w:jc w:val="center"/>
              <w:rPr>
                <w:sz w:val="22"/>
                <w:szCs w:val="22"/>
              </w:rPr>
            </w:pPr>
            <w:r>
              <w:rPr>
                <w:rFonts w:hint="eastAsia"/>
                <w:sz w:val="22"/>
                <w:szCs w:val="22"/>
              </w:rPr>
              <w:t>元売</w:t>
            </w:r>
            <w:r w:rsidR="00763529">
              <w:rPr>
                <w:rFonts w:hint="eastAsia"/>
                <w:sz w:val="22"/>
                <w:szCs w:val="22"/>
              </w:rPr>
              <w:t>、仕入れ等連絡先</w:t>
            </w:r>
          </w:p>
        </w:tc>
        <w:tc>
          <w:tcPr>
            <w:tcW w:w="6514" w:type="dxa"/>
            <w:vAlign w:val="center"/>
          </w:tcPr>
          <w:p w14:paraId="7EE48938" w14:textId="77777777" w:rsidR="00BB5939" w:rsidRPr="00872357" w:rsidRDefault="00BB5939" w:rsidP="00BB5939">
            <w:pPr>
              <w:jc w:val="center"/>
              <w:rPr>
                <w:sz w:val="22"/>
                <w:szCs w:val="22"/>
              </w:rPr>
            </w:pPr>
          </w:p>
        </w:tc>
      </w:tr>
    </w:tbl>
    <w:p w14:paraId="2DC16F4C" w14:textId="715E85B0" w:rsidR="001F4AB2" w:rsidRDefault="00947C44" w:rsidP="00947C44">
      <w:pPr>
        <w:jc w:val="left"/>
        <w:rPr>
          <w:sz w:val="22"/>
          <w:szCs w:val="22"/>
        </w:rPr>
      </w:pPr>
      <w:r w:rsidRPr="00947C44">
        <w:rPr>
          <w:rFonts w:hint="eastAsia"/>
          <w:sz w:val="22"/>
          <w:szCs w:val="22"/>
        </w:rPr>
        <w:t xml:space="preserve">近畿経済産業局 資源エネルギー環境部 </w:t>
      </w:r>
      <w:r w:rsidR="001F4AB2">
        <w:rPr>
          <w:rFonts w:hint="eastAsia"/>
          <w:sz w:val="22"/>
          <w:szCs w:val="22"/>
        </w:rPr>
        <w:t xml:space="preserve">資源・燃料課　</w:t>
      </w:r>
      <w:r w:rsidR="001F4AB2" w:rsidRPr="001F4AB2">
        <w:rPr>
          <w:rFonts w:hint="eastAsia"/>
          <w:sz w:val="22"/>
          <w:szCs w:val="22"/>
        </w:rPr>
        <w:t>（</w:t>
      </w:r>
      <w:hyperlink r:id="rId9" w:history="1">
        <w:r w:rsidR="000E7D41" w:rsidRPr="000E7D41">
          <w:rPr>
            <w:rStyle w:val="aa"/>
            <w:rFonts w:hAnsiTheme="minorEastAsia" w:hint="eastAsia"/>
            <w:b/>
            <w:sz w:val="22"/>
            <w:szCs w:val="22"/>
            <w:shd w:val="clear" w:color="auto" w:fill="FFFFFF" w:themeFill="background1"/>
          </w:rPr>
          <w:t>bz</w:t>
        </w:r>
        <w:r w:rsidR="000E7D41" w:rsidRPr="000E7D41">
          <w:rPr>
            <w:rStyle w:val="aa"/>
            <w:rFonts w:hAnsiTheme="minorEastAsia"/>
            <w:b/>
            <w:sz w:val="22"/>
            <w:szCs w:val="22"/>
            <w:shd w:val="clear" w:color="auto" w:fill="FFFFFF" w:themeFill="background1"/>
          </w:rPr>
          <w:t>l</w:t>
        </w:r>
        <w:r w:rsidR="000E7D41" w:rsidRPr="000E7D41">
          <w:rPr>
            <w:rStyle w:val="aa"/>
            <w:rFonts w:hAnsiTheme="minorEastAsia" w:hint="eastAsia"/>
            <w:b/>
            <w:sz w:val="22"/>
            <w:szCs w:val="22"/>
            <w:shd w:val="clear" w:color="auto" w:fill="FFFFFF" w:themeFill="background1"/>
          </w:rPr>
          <w:t>-kinki-kontami@meti.go.jp</w:t>
        </w:r>
      </w:hyperlink>
      <w:r w:rsidR="001F4AB2" w:rsidRPr="001F4AB2">
        <w:rPr>
          <w:rFonts w:hint="eastAsia"/>
          <w:sz w:val="22"/>
          <w:szCs w:val="22"/>
        </w:rPr>
        <w:t>）</w:t>
      </w:r>
      <w:r w:rsidRPr="00947C44">
        <w:rPr>
          <w:rFonts w:hint="eastAsia"/>
          <w:sz w:val="22"/>
          <w:szCs w:val="22"/>
        </w:rPr>
        <w:t xml:space="preserve">　</w:t>
      </w:r>
    </w:p>
    <w:p w14:paraId="70D78E93" w14:textId="77777777" w:rsidR="00BD173F" w:rsidRPr="008B450B" w:rsidRDefault="00947C44" w:rsidP="00947C44">
      <w:pPr>
        <w:jc w:val="left"/>
        <w:rPr>
          <w:sz w:val="22"/>
          <w:szCs w:val="22"/>
        </w:rPr>
      </w:pPr>
      <w:r w:rsidRPr="00947C44">
        <w:rPr>
          <w:rFonts w:hint="eastAsia"/>
          <w:sz w:val="22"/>
          <w:szCs w:val="22"/>
        </w:rPr>
        <w:t>〒540-8535　大阪市中央区大手前1-5-44</w:t>
      </w:r>
      <w:r>
        <w:rPr>
          <w:rFonts w:hint="eastAsia"/>
          <w:sz w:val="22"/>
          <w:szCs w:val="22"/>
        </w:rPr>
        <w:t xml:space="preserve">　</w:t>
      </w:r>
      <w:r w:rsidR="005E46CC" w:rsidRPr="00947C44">
        <w:rPr>
          <w:sz w:val="22"/>
          <w:szCs w:val="22"/>
        </w:rPr>
        <w:t xml:space="preserve"> </w:t>
      </w:r>
      <w:r w:rsidRPr="00947C44">
        <w:rPr>
          <w:rFonts w:hint="eastAsia"/>
          <w:sz w:val="22"/>
          <w:szCs w:val="22"/>
        </w:rPr>
        <w:t>TEL</w:t>
      </w:r>
      <w:r w:rsidR="002F545A">
        <w:rPr>
          <w:sz w:val="22"/>
          <w:szCs w:val="22"/>
        </w:rPr>
        <w:t>:</w:t>
      </w:r>
      <w:r w:rsidRPr="00947C44">
        <w:rPr>
          <w:rFonts w:hint="eastAsia"/>
          <w:sz w:val="22"/>
          <w:szCs w:val="22"/>
        </w:rPr>
        <w:t>０６－６９６６－６０４４　　FAX</w:t>
      </w:r>
      <w:r w:rsidR="002F545A">
        <w:rPr>
          <w:sz w:val="22"/>
          <w:szCs w:val="22"/>
        </w:rPr>
        <w:t>:</w:t>
      </w:r>
      <w:r w:rsidRPr="00947C44">
        <w:rPr>
          <w:rFonts w:hint="eastAsia"/>
          <w:sz w:val="22"/>
          <w:szCs w:val="22"/>
        </w:rPr>
        <w:t>０６－６９６６－６０９０</w:t>
      </w:r>
    </w:p>
    <w:sectPr w:rsidR="00BD173F" w:rsidRPr="008B450B" w:rsidSect="00947C44">
      <w:pgSz w:w="11906" w:h="16838" w:code="9"/>
      <w:pgMar w:top="851" w:right="907" w:bottom="851" w:left="907" w:header="1134" w:footer="0" w:gutter="0"/>
      <w:cols w:space="425"/>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A6FD" w14:textId="77777777" w:rsidR="002A1582" w:rsidRDefault="002A1582" w:rsidP="009167AE">
      <w:r>
        <w:separator/>
      </w:r>
    </w:p>
  </w:endnote>
  <w:endnote w:type="continuationSeparator" w:id="0">
    <w:p w14:paraId="067DD3D5" w14:textId="77777777" w:rsidR="002A1582" w:rsidRDefault="002A1582" w:rsidP="009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明朝体U">
    <w:panose1 w:val="02020A09000000000000"/>
    <w:charset w:val="80"/>
    <w:family w:val="roma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86F9" w14:textId="77777777" w:rsidR="002A1582" w:rsidRDefault="002A1582" w:rsidP="009167AE">
      <w:r>
        <w:separator/>
      </w:r>
    </w:p>
  </w:footnote>
  <w:footnote w:type="continuationSeparator" w:id="0">
    <w:p w14:paraId="53E0E340" w14:textId="77777777" w:rsidR="002A1582" w:rsidRDefault="002A1582" w:rsidP="0091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3F"/>
    <w:rsid w:val="000472FD"/>
    <w:rsid w:val="0009111C"/>
    <w:rsid w:val="000D0597"/>
    <w:rsid w:val="000E7D41"/>
    <w:rsid w:val="00100CBD"/>
    <w:rsid w:val="0010142E"/>
    <w:rsid w:val="001062B1"/>
    <w:rsid w:val="00117BE7"/>
    <w:rsid w:val="001412D2"/>
    <w:rsid w:val="00147595"/>
    <w:rsid w:val="00177953"/>
    <w:rsid w:val="001A49C3"/>
    <w:rsid w:val="001C312D"/>
    <w:rsid w:val="001E0FF9"/>
    <w:rsid w:val="001F4AB2"/>
    <w:rsid w:val="002212E2"/>
    <w:rsid w:val="00240BBC"/>
    <w:rsid w:val="002509D1"/>
    <w:rsid w:val="0025266E"/>
    <w:rsid w:val="002736DE"/>
    <w:rsid w:val="002A1582"/>
    <w:rsid w:val="002D40D3"/>
    <w:rsid w:val="002F0F7A"/>
    <w:rsid w:val="002F545A"/>
    <w:rsid w:val="00302079"/>
    <w:rsid w:val="00350361"/>
    <w:rsid w:val="003A2F01"/>
    <w:rsid w:val="00413292"/>
    <w:rsid w:val="00430C9A"/>
    <w:rsid w:val="004446DE"/>
    <w:rsid w:val="004761CB"/>
    <w:rsid w:val="004B2592"/>
    <w:rsid w:val="004B3A4C"/>
    <w:rsid w:val="0055422C"/>
    <w:rsid w:val="00567A18"/>
    <w:rsid w:val="005E29CC"/>
    <w:rsid w:val="005E46CC"/>
    <w:rsid w:val="006067CF"/>
    <w:rsid w:val="0062108F"/>
    <w:rsid w:val="0064138D"/>
    <w:rsid w:val="00651324"/>
    <w:rsid w:val="00665D1E"/>
    <w:rsid w:val="00681D1D"/>
    <w:rsid w:val="006B52E7"/>
    <w:rsid w:val="006D4D30"/>
    <w:rsid w:val="006F4E44"/>
    <w:rsid w:val="00707ECC"/>
    <w:rsid w:val="0075245E"/>
    <w:rsid w:val="00763529"/>
    <w:rsid w:val="00794DAD"/>
    <w:rsid w:val="007A0A72"/>
    <w:rsid w:val="007E4D13"/>
    <w:rsid w:val="008112C9"/>
    <w:rsid w:val="00846719"/>
    <w:rsid w:val="00872357"/>
    <w:rsid w:val="008A00F7"/>
    <w:rsid w:val="008A1BE5"/>
    <w:rsid w:val="008B01FF"/>
    <w:rsid w:val="008B450B"/>
    <w:rsid w:val="008C40D1"/>
    <w:rsid w:val="008D03D3"/>
    <w:rsid w:val="008F6DCF"/>
    <w:rsid w:val="00907F13"/>
    <w:rsid w:val="0091152B"/>
    <w:rsid w:val="009167AE"/>
    <w:rsid w:val="00947C44"/>
    <w:rsid w:val="00950F39"/>
    <w:rsid w:val="00987839"/>
    <w:rsid w:val="009D0A6A"/>
    <w:rsid w:val="009D5B40"/>
    <w:rsid w:val="00A23B26"/>
    <w:rsid w:val="00A32941"/>
    <w:rsid w:val="00A54982"/>
    <w:rsid w:val="00A974A4"/>
    <w:rsid w:val="00B03AB8"/>
    <w:rsid w:val="00B12290"/>
    <w:rsid w:val="00B22B9C"/>
    <w:rsid w:val="00B44A3B"/>
    <w:rsid w:val="00B85992"/>
    <w:rsid w:val="00BB1897"/>
    <w:rsid w:val="00BB3715"/>
    <w:rsid w:val="00BB5939"/>
    <w:rsid w:val="00BD0887"/>
    <w:rsid w:val="00BD173F"/>
    <w:rsid w:val="00BE595A"/>
    <w:rsid w:val="00BF049C"/>
    <w:rsid w:val="00C16EC8"/>
    <w:rsid w:val="00C2735A"/>
    <w:rsid w:val="00C52E4F"/>
    <w:rsid w:val="00C66D4E"/>
    <w:rsid w:val="00CD19D7"/>
    <w:rsid w:val="00CD3200"/>
    <w:rsid w:val="00CE46D5"/>
    <w:rsid w:val="00D254AC"/>
    <w:rsid w:val="00DB3BC3"/>
    <w:rsid w:val="00DC74B6"/>
    <w:rsid w:val="00DE57B0"/>
    <w:rsid w:val="00DE5DDD"/>
    <w:rsid w:val="00E0160B"/>
    <w:rsid w:val="00E03F8B"/>
    <w:rsid w:val="00E1339C"/>
    <w:rsid w:val="00E80BC7"/>
    <w:rsid w:val="00F06AEA"/>
    <w:rsid w:val="00F2167B"/>
    <w:rsid w:val="00F541B3"/>
    <w:rsid w:val="00FC4945"/>
    <w:rsid w:val="00FC76A2"/>
    <w:rsid w:val="00FD58D1"/>
    <w:rsid w:val="00FE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ED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7AE"/>
    <w:pPr>
      <w:tabs>
        <w:tab w:val="center" w:pos="4252"/>
        <w:tab w:val="right" w:pos="8504"/>
      </w:tabs>
      <w:snapToGrid w:val="0"/>
    </w:pPr>
  </w:style>
  <w:style w:type="character" w:customStyle="1" w:styleId="a5">
    <w:name w:val="ヘッダー (文字)"/>
    <w:basedOn w:val="a0"/>
    <w:link w:val="a4"/>
    <w:uiPriority w:val="99"/>
    <w:rsid w:val="009167AE"/>
  </w:style>
  <w:style w:type="paragraph" w:styleId="a6">
    <w:name w:val="footer"/>
    <w:basedOn w:val="a"/>
    <w:link w:val="a7"/>
    <w:uiPriority w:val="99"/>
    <w:unhideWhenUsed/>
    <w:rsid w:val="009167AE"/>
    <w:pPr>
      <w:tabs>
        <w:tab w:val="center" w:pos="4252"/>
        <w:tab w:val="right" w:pos="8504"/>
      </w:tabs>
      <w:snapToGrid w:val="0"/>
    </w:pPr>
  </w:style>
  <w:style w:type="character" w:customStyle="1" w:styleId="a7">
    <w:name w:val="フッター (文字)"/>
    <w:basedOn w:val="a0"/>
    <w:link w:val="a6"/>
    <w:uiPriority w:val="99"/>
    <w:rsid w:val="009167AE"/>
  </w:style>
  <w:style w:type="paragraph" w:styleId="a8">
    <w:name w:val="Date"/>
    <w:basedOn w:val="a"/>
    <w:next w:val="a"/>
    <w:link w:val="a9"/>
    <w:uiPriority w:val="99"/>
    <w:semiHidden/>
    <w:unhideWhenUsed/>
    <w:rsid w:val="008D03D3"/>
  </w:style>
  <w:style w:type="character" w:customStyle="1" w:styleId="a9">
    <w:name w:val="日付 (文字)"/>
    <w:basedOn w:val="a0"/>
    <w:link w:val="a8"/>
    <w:uiPriority w:val="99"/>
    <w:semiHidden/>
    <w:rsid w:val="008D03D3"/>
  </w:style>
  <w:style w:type="character" w:styleId="aa">
    <w:name w:val="Hyperlink"/>
    <w:basedOn w:val="a0"/>
    <w:uiPriority w:val="99"/>
    <w:unhideWhenUsed/>
    <w:rsid w:val="001F4AB2"/>
    <w:rPr>
      <w:color w:val="0000FF" w:themeColor="hyperlink"/>
      <w:u w:val="single"/>
    </w:rPr>
  </w:style>
  <w:style w:type="character" w:styleId="ab">
    <w:name w:val="Unresolved Mention"/>
    <w:basedOn w:val="a0"/>
    <w:uiPriority w:val="99"/>
    <w:semiHidden/>
    <w:unhideWhenUsed/>
    <w:rsid w:val="0025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l-kinki-kontami@meti.go.jp" TargetMode="External"/><Relationship Id="rId3" Type="http://schemas.openxmlformats.org/officeDocument/2006/relationships/webSettings" Target="webSettings.xml"/><Relationship Id="rId7" Type="http://schemas.openxmlformats.org/officeDocument/2006/relationships/hyperlink" Target="mailto:bzl-kinki-kontami@meti.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zl-kinki-kontami@meti.go.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zl-kinki-kontami@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2023-01-27T02:44:00Z</dcterms:created>
  <dcterms:modified xsi:type="dcterms:W3CDTF">2023-01-27T02:46:00Z</dcterms:modified>
</cp:coreProperties>
</file>