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830B" w14:textId="77777777" w:rsidR="00F93B12" w:rsidRPr="000B5128" w:rsidRDefault="00F93B12" w:rsidP="00F93B12">
      <w:pPr>
        <w:spacing w:line="269" w:lineRule="exact"/>
        <w:jc w:val="center"/>
        <w:rPr>
          <w:rFonts w:ascii="ＭＳ 明朝" w:hAnsi="ＭＳ 明朝"/>
          <w:kern w:val="0"/>
          <w:szCs w:val="21"/>
        </w:rPr>
      </w:pPr>
      <w:r>
        <w:rPr>
          <w:noProof/>
        </w:rPr>
        <w:pict w14:anchorId="2A48870A">
          <v:shapetype id="_x0000_t202" coordsize="21600,21600" o:spt="202" path="m,l,21600r21600,l21600,xe">
            <v:stroke joinstyle="miter"/>
            <v:path gradientshapeok="t" o:connecttype="rect"/>
          </v:shapetype>
          <v:shape id="Text Box 12" o:spid="_x0000_s2061" type="#_x0000_t202" style="position:absolute;left:0;text-align:left;margin-left:421.5pt;margin-top:-20.6pt;width:88.4pt;height:32.8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">
            <v:textbox inset="5.85pt,.7pt,5.85pt,.7pt">
              <w:txbxContent>
                <w:p w14:paraId="41C382D0" w14:textId="77777777" w:rsidR="00F93B12" w:rsidRPr="00BB1711" w:rsidRDefault="00F93B12" w:rsidP="00F93B12">
                  <w:pPr>
                    <w:jc w:val="center"/>
                    <w:rPr>
                      <w:sz w:val="24"/>
                    </w:rPr>
                  </w:pPr>
                  <w:r w:rsidRPr="00BB1711">
                    <w:rPr>
                      <w:rFonts w:hint="eastAsia"/>
                      <w:sz w:val="24"/>
                    </w:rPr>
                    <w:t>資料番号</w:t>
                  </w:r>
                  <w:r>
                    <w:rPr>
                      <w:rFonts w:hint="eastAsia"/>
                      <w:sz w:val="24"/>
                    </w:rPr>
                    <w:t>５</w:t>
                  </w:r>
                </w:p>
              </w:txbxContent>
            </v:textbox>
          </v:shape>
        </w:pict>
      </w:r>
      <w:r>
        <w:rPr>
          <w:rFonts w:ascii="ＭＳ 明朝" w:hAnsi="ＭＳ 明朝" w:cs="ＭＳ 明朝" w:hint="eastAsia"/>
          <w:kern w:val="0"/>
          <w:szCs w:val="21"/>
        </w:rPr>
        <w:t>近畿経済産業局</w:t>
      </w:r>
      <w:r w:rsidRPr="000B5128">
        <w:rPr>
          <w:rFonts w:ascii="ＭＳ 明朝" w:hAnsi="ＭＳ 明朝" w:cs="ＭＳ 明朝" w:hint="eastAsia"/>
          <w:kern w:val="0"/>
          <w:szCs w:val="21"/>
        </w:rPr>
        <w:t>入札心得</w:t>
      </w:r>
    </w:p>
    <w:p w14:paraId="239E3748" w14:textId="77777777" w:rsidR="00F93B12" w:rsidRPr="000B5128" w:rsidRDefault="00F93B12" w:rsidP="00F93B12">
      <w:pPr>
        <w:suppressAutoHyphens/>
        <w:wordWrap w:val="0"/>
        <w:jc w:val="center"/>
        <w:textAlignment w:val="baseline"/>
        <w:rPr>
          <w:rFonts w:ascii="ＭＳ 明朝" w:hAnsi="ＭＳ 明朝"/>
          <w:kern w:val="0"/>
          <w:szCs w:val="21"/>
        </w:rPr>
      </w:pPr>
      <w:r w:rsidRPr="000B5128">
        <w:rPr>
          <w:rFonts w:ascii="ＭＳ 明朝" w:hAnsi="ＭＳ 明朝" w:cs="ＭＳ 明朝" w:hint="eastAsia"/>
          <w:kern w:val="0"/>
          <w:szCs w:val="21"/>
        </w:rPr>
        <w:t>（総合評価落札方式</w:t>
      </w:r>
      <w:r>
        <w:rPr>
          <w:rFonts w:ascii="ＭＳ 明朝" w:hAnsi="ＭＳ 明朝" w:cs="ＭＳ 明朝" w:hint="eastAsia"/>
          <w:kern w:val="0"/>
          <w:szCs w:val="21"/>
        </w:rPr>
        <w:t xml:space="preserve">　電子調達システム対応版</w:t>
      </w:r>
      <w:r w:rsidRPr="000B5128">
        <w:rPr>
          <w:rFonts w:ascii="ＭＳ 明朝" w:hAnsi="ＭＳ 明朝" w:cs="ＭＳ 明朝" w:hint="eastAsia"/>
          <w:kern w:val="0"/>
          <w:szCs w:val="21"/>
        </w:rPr>
        <w:t>）</w:t>
      </w:r>
    </w:p>
    <w:p w14:paraId="07BB896B" w14:textId="77777777" w:rsidR="00F93B12" w:rsidRPr="000B5128" w:rsidRDefault="00F93B12" w:rsidP="00F93B12">
      <w:pPr>
        <w:suppressAutoHyphens/>
        <w:wordWrap w:val="0"/>
        <w:jc w:val="left"/>
        <w:textAlignment w:val="baseline"/>
        <w:rPr>
          <w:rFonts w:ascii="ＭＳ 明朝" w:hAnsi="ＭＳ 明朝"/>
          <w:kern w:val="0"/>
          <w:szCs w:val="21"/>
        </w:rPr>
      </w:pPr>
    </w:p>
    <w:p w14:paraId="4093938E"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（趣　旨）</w:t>
      </w:r>
    </w:p>
    <w:p w14:paraId="78908593" w14:textId="77777777" w:rsidR="00F93B12" w:rsidRPr="000B5128" w:rsidRDefault="00F93B12" w:rsidP="00F93B12">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 xml:space="preserve">第１条　</w:t>
      </w:r>
      <w:r>
        <w:rPr>
          <w:rFonts w:ascii="ＭＳ 明朝" w:hAnsi="ＭＳ 明朝" w:cs="ＭＳ 明朝" w:hint="eastAsia"/>
          <w:kern w:val="0"/>
          <w:szCs w:val="21"/>
        </w:rPr>
        <w:t>近畿経済産業局</w:t>
      </w:r>
      <w:r w:rsidRPr="000B5128">
        <w:rPr>
          <w:rFonts w:ascii="ＭＳ 明朝" w:hAnsi="ＭＳ 明朝" w:cs="ＭＳ 明朝" w:hint="eastAsia"/>
          <w:kern w:val="0"/>
          <w:szCs w:val="21"/>
        </w:rPr>
        <w:t>の所掌する契約に係る一般競争又は指名競争（以下「競争」という。）を行う場合において、入札者が知り、かつ遵守しなければならない事項は、法令及び電子調達システムを利用する場合における「電子調達システム利用規約」（以下「利用規約」という。）に定めるもののほか、この心得に定めるものとする。</w:t>
      </w:r>
    </w:p>
    <w:p w14:paraId="5B61542F" w14:textId="77777777" w:rsidR="00F93B12" w:rsidRPr="000B5128" w:rsidRDefault="00F93B12" w:rsidP="00F93B12">
      <w:pPr>
        <w:suppressAutoHyphens/>
        <w:wordWrap w:val="0"/>
        <w:jc w:val="left"/>
        <w:textAlignment w:val="baseline"/>
        <w:rPr>
          <w:rFonts w:ascii="ＭＳ 明朝" w:hAnsi="ＭＳ 明朝"/>
          <w:kern w:val="0"/>
          <w:szCs w:val="21"/>
        </w:rPr>
      </w:pPr>
    </w:p>
    <w:p w14:paraId="3FE76B9C"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（仕様書等）</w:t>
      </w:r>
    </w:p>
    <w:p w14:paraId="2C182607" w14:textId="77777777" w:rsidR="00F93B12" w:rsidRPr="00F85D0A" w:rsidRDefault="00F93B12" w:rsidP="00F93B12">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第２条　入札者は、仕様書、図面、契約書案及び添付書類</w:t>
      </w:r>
      <w:r w:rsidRPr="00555ADF">
        <w:rPr>
          <w:rFonts w:ascii="ＭＳ 明朝" w:hAnsi="ＭＳ 明朝" w:cs="ＭＳ 明朝" w:hint="eastAsia"/>
          <w:kern w:val="0"/>
          <w:szCs w:val="21"/>
        </w:rPr>
        <w:t>等（</w:t>
      </w:r>
      <w:r>
        <w:rPr>
          <w:rFonts w:ascii="ＭＳ 明朝" w:hAnsi="ＭＳ 明朝" w:cs="ＭＳ 明朝" w:hint="eastAsia"/>
          <w:kern w:val="0"/>
          <w:szCs w:val="21"/>
        </w:rPr>
        <w:t>調達ポータル</w:t>
      </w:r>
      <w:r w:rsidRPr="00555ADF">
        <w:rPr>
          <w:rFonts w:ascii="ＭＳ 明朝" w:hAnsi="ＭＳ 明朝" w:hint="eastAsia"/>
          <w:kern w:val="0"/>
          <w:szCs w:val="21"/>
        </w:rPr>
        <w:t>サイト</w:t>
      </w:r>
      <w:r w:rsidRPr="00610ED8">
        <w:rPr>
          <w:rFonts w:ascii="ＭＳ 明朝" w:hAnsi="ＭＳ 明朝" w:hint="eastAsia"/>
          <w:kern w:val="0"/>
          <w:szCs w:val="21"/>
        </w:rPr>
        <w:t>及び</w:t>
      </w:r>
      <w:r>
        <w:rPr>
          <w:rFonts w:ascii="ＭＳ 明朝" w:hAnsi="ＭＳ 明朝" w:hint="eastAsia"/>
          <w:kern w:val="0"/>
          <w:szCs w:val="21"/>
        </w:rPr>
        <w:t>近畿経済産業局</w:t>
      </w:r>
      <w:r w:rsidRPr="00610ED8">
        <w:rPr>
          <w:rFonts w:ascii="ＭＳ 明朝" w:hAnsi="ＭＳ 明朝" w:hint="eastAsia"/>
          <w:kern w:val="0"/>
          <w:szCs w:val="21"/>
        </w:rPr>
        <w:t>ホームページからダウンロードする資料を含む。</w:t>
      </w:r>
      <w:r w:rsidRPr="00555ADF">
        <w:rPr>
          <w:rFonts w:ascii="ＭＳ 明朝" w:hAnsi="ＭＳ 明朝" w:cs="ＭＳ 明朝" w:hint="eastAsia"/>
          <w:kern w:val="0"/>
          <w:szCs w:val="21"/>
        </w:rPr>
        <w:t>）を熟読の上、入札しなければならない。</w:t>
      </w:r>
    </w:p>
    <w:p w14:paraId="357792AA" w14:textId="77777777" w:rsidR="00F93B12" w:rsidRPr="00F85D0A" w:rsidRDefault="00F93B12" w:rsidP="00F93B12">
      <w:pPr>
        <w:suppressAutoHyphens/>
        <w:wordWrap w:val="0"/>
        <w:ind w:left="210" w:hangingChars="100" w:hanging="210"/>
        <w:jc w:val="left"/>
        <w:textAlignment w:val="baseline"/>
        <w:rPr>
          <w:rFonts w:ascii="ＭＳ 明朝" w:hAnsi="ＭＳ 明朝"/>
          <w:kern w:val="0"/>
          <w:szCs w:val="21"/>
        </w:rPr>
      </w:pPr>
      <w:r w:rsidRPr="00F85D0A">
        <w:rPr>
          <w:rFonts w:ascii="ＭＳ 明朝" w:hAnsi="ＭＳ 明朝" w:cs="ＭＳ 明朝" w:hint="eastAsia"/>
          <w:kern w:val="0"/>
          <w:szCs w:val="21"/>
        </w:rPr>
        <w:t>２　入札者は、前項の書類について疑義があるときは、関係職員に説明を求めることができる。</w:t>
      </w:r>
    </w:p>
    <w:p w14:paraId="47425F78" w14:textId="77777777" w:rsidR="00F93B12" w:rsidRPr="00890D62" w:rsidRDefault="00F93B12" w:rsidP="00F93B12">
      <w:pPr>
        <w:suppressAutoHyphens/>
        <w:wordWrap w:val="0"/>
        <w:jc w:val="left"/>
        <w:textAlignment w:val="baseline"/>
        <w:rPr>
          <w:rFonts w:ascii="ＭＳ 明朝" w:hAnsi="ＭＳ 明朝"/>
          <w:kern w:val="0"/>
          <w:szCs w:val="21"/>
        </w:rPr>
      </w:pPr>
      <w:r w:rsidRPr="00FF009D">
        <w:rPr>
          <w:rFonts w:ascii="ＭＳ 明朝" w:hAnsi="ＭＳ 明朝" w:cs="ＭＳ 明朝" w:hint="eastAsia"/>
          <w:kern w:val="0"/>
          <w:szCs w:val="21"/>
        </w:rPr>
        <w:t>３　入札者は、入札後、第１項の書類についての不明を理由として異議を申し立てることができない。</w:t>
      </w:r>
    </w:p>
    <w:p w14:paraId="58556505" w14:textId="77777777" w:rsidR="00F93B12" w:rsidRPr="00DF4F66" w:rsidRDefault="00F93B12" w:rsidP="00F93B12">
      <w:pPr>
        <w:suppressAutoHyphens/>
        <w:wordWrap w:val="0"/>
        <w:jc w:val="left"/>
        <w:textAlignment w:val="baseline"/>
        <w:rPr>
          <w:rFonts w:ascii="ＭＳ 明朝" w:hAnsi="ＭＳ 明朝"/>
          <w:kern w:val="0"/>
          <w:szCs w:val="21"/>
        </w:rPr>
      </w:pPr>
    </w:p>
    <w:p w14:paraId="5F115645" w14:textId="77777777" w:rsidR="00F93B12" w:rsidRPr="0034689A" w:rsidRDefault="00F93B12" w:rsidP="00F93B12">
      <w:pPr>
        <w:suppressAutoHyphens/>
        <w:wordWrap w:val="0"/>
        <w:jc w:val="left"/>
        <w:textAlignment w:val="baseline"/>
        <w:rPr>
          <w:rFonts w:ascii="ＭＳ 明朝" w:hAnsi="ＭＳ 明朝"/>
          <w:kern w:val="0"/>
          <w:szCs w:val="21"/>
        </w:rPr>
      </w:pPr>
      <w:r w:rsidRPr="0034689A">
        <w:rPr>
          <w:rFonts w:ascii="ＭＳ 明朝" w:hAnsi="ＭＳ 明朝" w:cs="ＭＳ 明朝" w:hint="eastAsia"/>
          <w:kern w:val="0"/>
          <w:szCs w:val="21"/>
        </w:rPr>
        <w:t>（入札保証金及び契約保証金）</w:t>
      </w:r>
    </w:p>
    <w:p w14:paraId="37276CA9" w14:textId="77777777" w:rsidR="00F93B12" w:rsidRPr="009278A0" w:rsidRDefault="00F93B12" w:rsidP="00F93B12">
      <w:pPr>
        <w:suppressAutoHyphens/>
        <w:wordWrap w:val="0"/>
        <w:jc w:val="left"/>
        <w:textAlignment w:val="baseline"/>
        <w:rPr>
          <w:rFonts w:ascii="ＭＳ 明朝" w:hAnsi="ＭＳ 明朝"/>
          <w:kern w:val="0"/>
          <w:szCs w:val="21"/>
        </w:rPr>
      </w:pPr>
      <w:r w:rsidRPr="009278A0">
        <w:rPr>
          <w:rFonts w:ascii="ＭＳ 明朝" w:hAnsi="ＭＳ 明朝" w:cs="ＭＳ 明朝" w:hint="eastAsia"/>
          <w:kern w:val="0"/>
          <w:szCs w:val="21"/>
        </w:rPr>
        <w:t>第３条　入札保証金及び契約保証金は、全額免除する。</w:t>
      </w:r>
    </w:p>
    <w:p w14:paraId="7E804FD4" w14:textId="77777777" w:rsidR="00F93B12" w:rsidRPr="009278A0" w:rsidRDefault="00F93B12" w:rsidP="00F93B12">
      <w:pPr>
        <w:suppressAutoHyphens/>
        <w:wordWrap w:val="0"/>
        <w:jc w:val="left"/>
        <w:textAlignment w:val="baseline"/>
        <w:rPr>
          <w:rFonts w:ascii="ＭＳ 明朝" w:hAnsi="ＭＳ 明朝"/>
          <w:kern w:val="0"/>
          <w:szCs w:val="21"/>
        </w:rPr>
      </w:pPr>
    </w:p>
    <w:p w14:paraId="1B838050" w14:textId="77777777" w:rsidR="00F93B12" w:rsidRPr="00610ED8" w:rsidRDefault="00F93B12" w:rsidP="00F93B12">
      <w:pPr>
        <w:suppressAutoHyphens/>
        <w:wordWrap w:val="0"/>
        <w:jc w:val="left"/>
        <w:textAlignment w:val="baseline"/>
        <w:rPr>
          <w:rFonts w:ascii="ＭＳ 明朝" w:hAnsi="ＭＳ 明朝"/>
          <w:kern w:val="0"/>
          <w:szCs w:val="21"/>
        </w:rPr>
      </w:pPr>
      <w:r w:rsidRPr="009278A0">
        <w:rPr>
          <w:rFonts w:ascii="ＭＳ 明朝" w:hAnsi="ＭＳ 明朝" w:cs="ＭＳ 明朝" w:hint="eastAsia"/>
          <w:kern w:val="0"/>
          <w:szCs w:val="21"/>
        </w:rPr>
        <w:t>（入札の方法</w:t>
      </w:r>
      <w:r w:rsidRPr="00677D8C">
        <w:rPr>
          <w:rFonts w:ascii="ＭＳ 明朝" w:hAnsi="ＭＳ 明朝" w:cs="ＭＳ 明朝" w:hint="eastAsia"/>
          <w:kern w:val="0"/>
          <w:szCs w:val="21"/>
        </w:rPr>
        <w:t>）</w:t>
      </w:r>
    </w:p>
    <w:p w14:paraId="1EDE4020" w14:textId="77777777" w:rsidR="00F93B12" w:rsidRPr="00FF009D" w:rsidRDefault="00F93B12" w:rsidP="00F93B12">
      <w:pPr>
        <w:suppressAutoHyphens/>
        <w:wordWrap w:val="0"/>
        <w:ind w:left="210" w:hangingChars="100" w:hanging="210"/>
        <w:jc w:val="left"/>
        <w:textAlignment w:val="baseline"/>
        <w:rPr>
          <w:rFonts w:ascii="ＭＳ 明朝" w:hAnsi="ＭＳ 明朝"/>
          <w:kern w:val="0"/>
          <w:szCs w:val="21"/>
        </w:rPr>
      </w:pPr>
      <w:r w:rsidRPr="00610ED8">
        <w:rPr>
          <w:rFonts w:ascii="ＭＳ 明朝" w:hAnsi="ＭＳ 明朝" w:cs="ＭＳ 明朝" w:hint="eastAsia"/>
          <w:kern w:val="0"/>
          <w:szCs w:val="21"/>
        </w:rPr>
        <w:t>第４条　入札者は、電子調達システムにより入札書を提出（以下「電子入札」という。）しなければならない。また</w:t>
      </w:r>
      <w:r w:rsidRPr="00D30053">
        <w:rPr>
          <w:rFonts w:ascii="ＭＳ 明朝" w:hAnsi="ＭＳ 明朝" w:cs="ＭＳ 明朝" w:hint="eastAsia"/>
          <w:kern w:val="0"/>
          <w:szCs w:val="21"/>
        </w:rPr>
        <w:t>、入札参加表明書の提出を求められている場合</w:t>
      </w:r>
      <w:r>
        <w:rPr>
          <w:rFonts w:ascii="ＭＳ 明朝" w:hAnsi="ＭＳ 明朝" w:cs="ＭＳ 明朝" w:hint="eastAsia"/>
          <w:kern w:val="0"/>
          <w:szCs w:val="21"/>
        </w:rPr>
        <w:t>に</w:t>
      </w:r>
      <w:r w:rsidRPr="00610ED8">
        <w:rPr>
          <w:rFonts w:ascii="ＭＳ 明朝" w:hAnsi="ＭＳ 明朝" w:cs="ＭＳ 明朝" w:hint="eastAsia"/>
          <w:kern w:val="0"/>
          <w:szCs w:val="21"/>
        </w:rPr>
        <w:t>は、</w:t>
      </w:r>
      <w:r>
        <w:rPr>
          <w:rFonts w:ascii="ＭＳ 明朝" w:hAnsi="ＭＳ 明朝" w:cs="ＭＳ 明朝" w:hint="eastAsia"/>
          <w:kern w:val="0"/>
          <w:szCs w:val="21"/>
        </w:rPr>
        <w:t>様式</w:t>
      </w:r>
      <w:r w:rsidRPr="00610ED8">
        <w:rPr>
          <w:rFonts w:ascii="ＭＳ 明朝" w:hAnsi="ＭＳ 明朝" w:cs="ＭＳ 明朝" w:hint="eastAsia"/>
          <w:kern w:val="0"/>
          <w:szCs w:val="21"/>
        </w:rPr>
        <w:t>２により作成した入札参加表明書を電子調達システムにより入札公告で指定された日時までに提出しなければならない。</w:t>
      </w:r>
    </w:p>
    <w:p w14:paraId="4F4ED4E7" w14:textId="77777777" w:rsidR="00F93B12" w:rsidRPr="000B5128" w:rsidRDefault="00F93B12" w:rsidP="00F93B12">
      <w:pPr>
        <w:suppressAutoHyphens/>
        <w:wordWrap w:val="0"/>
        <w:ind w:leftChars="100" w:left="210"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なお、</w:t>
      </w:r>
      <w:r w:rsidRPr="00FF009D">
        <w:rPr>
          <w:rFonts w:ascii="ＭＳ 明朝" w:hAnsi="ＭＳ 明朝" w:cs="ＭＳ 明朝" w:hint="eastAsia"/>
          <w:kern w:val="0"/>
          <w:szCs w:val="21"/>
        </w:rPr>
        <w:t>電子入札により難い者は、</w:t>
      </w:r>
      <w:r>
        <w:rPr>
          <w:rFonts w:ascii="ＭＳ 明朝" w:hAnsi="ＭＳ 明朝" w:cs="ＭＳ 明朝" w:hint="eastAsia"/>
          <w:kern w:val="0"/>
          <w:szCs w:val="21"/>
        </w:rPr>
        <w:t>様式</w:t>
      </w:r>
      <w:r w:rsidRPr="00FF009D">
        <w:rPr>
          <w:rFonts w:ascii="ＭＳ 明朝" w:hAnsi="ＭＳ 明朝" w:cs="ＭＳ 明朝" w:hint="eastAsia"/>
          <w:kern w:val="0"/>
          <w:szCs w:val="21"/>
        </w:rPr>
        <w:t>３</w:t>
      </w:r>
      <w:r w:rsidRPr="00890D62">
        <w:rPr>
          <w:rFonts w:ascii="ＭＳ 明朝" w:hAnsi="ＭＳ 明朝" w:cs="ＭＳ 明朝" w:hint="eastAsia"/>
          <w:kern w:val="0"/>
          <w:szCs w:val="21"/>
        </w:rPr>
        <w:t>により作成した</w:t>
      </w:r>
      <w:r w:rsidRPr="00DF4F66">
        <w:rPr>
          <w:rFonts w:ascii="ＭＳ 明朝" w:hAnsi="ＭＳ 明朝" w:cs="ＭＳ 明朝" w:hint="eastAsia"/>
          <w:kern w:val="0"/>
          <w:szCs w:val="21"/>
        </w:rPr>
        <w:t>入札書を書面により</w:t>
      </w:r>
      <w:r w:rsidRPr="0034689A">
        <w:rPr>
          <w:rFonts w:ascii="ＭＳ 明朝" w:hAnsi="ＭＳ 明朝" w:cs="ＭＳ 明朝" w:hint="eastAsia"/>
          <w:kern w:val="0"/>
          <w:szCs w:val="21"/>
        </w:rPr>
        <w:t>提出しなければならない。また、その場合は、</w:t>
      </w:r>
      <w:r>
        <w:rPr>
          <w:rFonts w:ascii="ＭＳ 明朝" w:hAnsi="ＭＳ 明朝" w:cs="ＭＳ 明朝" w:hint="eastAsia"/>
          <w:kern w:val="0"/>
          <w:szCs w:val="21"/>
        </w:rPr>
        <w:t>様式</w:t>
      </w:r>
      <w:r w:rsidRPr="009278A0">
        <w:rPr>
          <w:rFonts w:ascii="ＭＳ 明朝" w:hAnsi="ＭＳ 明朝" w:cs="ＭＳ 明朝" w:hint="eastAsia"/>
          <w:kern w:val="0"/>
          <w:szCs w:val="21"/>
        </w:rPr>
        <w:t>４により作成した理由書を入札公告で指定された日時までに提出しなければならない。</w:t>
      </w:r>
    </w:p>
    <w:p w14:paraId="1E4A947C" w14:textId="77777777" w:rsidR="00F93B12" w:rsidRPr="000B5128" w:rsidRDefault="00F93B12" w:rsidP="00F93B12">
      <w:pPr>
        <w:suppressAutoHyphens/>
        <w:wordWrap w:val="0"/>
        <w:jc w:val="left"/>
        <w:textAlignment w:val="baseline"/>
        <w:rPr>
          <w:rFonts w:ascii="ＭＳ 明朝" w:hAnsi="ＭＳ 明朝"/>
          <w:kern w:val="0"/>
          <w:szCs w:val="21"/>
        </w:rPr>
      </w:pPr>
    </w:p>
    <w:p w14:paraId="2E2F2879"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（入札書の記載）</w:t>
      </w:r>
    </w:p>
    <w:p w14:paraId="6230721C" w14:textId="77777777" w:rsidR="00F93B12" w:rsidRPr="000B5128" w:rsidRDefault="00F93B12" w:rsidP="00F93B12">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第５条　落札決定に当たっては、入札書に記載された金額に当該金額の</w:t>
      </w:r>
      <w:r>
        <w:rPr>
          <w:rFonts w:ascii="ＭＳ 明朝" w:hAnsi="ＭＳ 明朝" w:cs="ＭＳ 明朝" w:hint="eastAsia"/>
          <w:kern w:val="0"/>
          <w:szCs w:val="21"/>
        </w:rPr>
        <w:t>１０</w:t>
      </w:r>
      <w:r w:rsidRPr="000B5128">
        <w:rPr>
          <w:rFonts w:ascii="ＭＳ 明朝" w:hAnsi="ＭＳ 明朝" w:cs="ＭＳ 明朝" w:hint="eastAsia"/>
          <w:kern w:val="0"/>
          <w:szCs w:val="21"/>
        </w:rPr>
        <w:t>パーセントに相当する額を加算した金額をもって落札価格とするので、入札者は消費税及び地方消費税に係る課税事業者であるか免税事業者であるかを問わず、見積もった金額の</w:t>
      </w:r>
      <w:r>
        <w:rPr>
          <w:rFonts w:ascii="ＭＳ 明朝" w:hAnsi="ＭＳ 明朝" w:cs="ＭＳ 明朝" w:hint="eastAsia"/>
          <w:kern w:val="0"/>
          <w:szCs w:val="21"/>
        </w:rPr>
        <w:t>１１０</w:t>
      </w:r>
      <w:r w:rsidRPr="000B5128">
        <w:rPr>
          <w:rFonts w:ascii="ＭＳ 明朝" w:hAnsi="ＭＳ 明朝" w:cs="ＭＳ 明朝" w:hint="eastAsia"/>
          <w:kern w:val="0"/>
          <w:szCs w:val="21"/>
        </w:rPr>
        <w:t>分の１００に相当する金額を入札書に記載すること。</w:t>
      </w:r>
    </w:p>
    <w:p w14:paraId="7796994D" w14:textId="77777777" w:rsidR="00F93B12" w:rsidRPr="000B5128" w:rsidRDefault="00F93B12" w:rsidP="00F93B12">
      <w:pPr>
        <w:suppressAutoHyphens/>
        <w:wordWrap w:val="0"/>
        <w:jc w:val="left"/>
        <w:textAlignment w:val="baseline"/>
        <w:rPr>
          <w:rFonts w:ascii="ＭＳ 明朝" w:hAnsi="ＭＳ 明朝"/>
          <w:kern w:val="0"/>
          <w:szCs w:val="21"/>
        </w:rPr>
      </w:pPr>
    </w:p>
    <w:p w14:paraId="678405D9"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（電子入札）</w:t>
      </w:r>
    </w:p>
    <w:p w14:paraId="4EE13ECE" w14:textId="77777777" w:rsidR="00F93B12" w:rsidRPr="000B5128" w:rsidRDefault="00F93B12" w:rsidP="00F93B12">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第６条</w:t>
      </w:r>
      <w:r w:rsidRPr="000B5128">
        <w:rPr>
          <w:rFonts w:ascii="ＭＳ 明朝" w:hAnsi="ＭＳ 明朝" w:cs="ＭＳ 明朝"/>
          <w:kern w:val="0"/>
          <w:szCs w:val="21"/>
        </w:rPr>
        <w:t xml:space="preserve"> </w:t>
      </w:r>
      <w:r w:rsidRPr="000B5128">
        <w:rPr>
          <w:rFonts w:ascii="ＭＳ 明朝" w:hAnsi="ＭＳ 明朝" w:cs="ＭＳ 明朝" w:hint="eastAsia"/>
          <w:kern w:val="0"/>
          <w:szCs w:val="21"/>
        </w:rPr>
        <w:t>電子入札を行う場合は、利用規約に同意し、電子調達システムの操作マニュアルに定める利用者申請の手続を行い、入札公告で指定された日時までに入札書を提出しなければならない。</w:t>
      </w:r>
      <w:r w:rsidRPr="002766D9">
        <w:rPr>
          <w:rFonts w:hAnsi="ＭＳ 明朝" w:cs="ＭＳ 明朝" w:hint="eastAsia"/>
          <w:color w:val="000000"/>
          <w:kern w:val="0"/>
        </w:rPr>
        <w:t>この場合において、入札者に求められる義務を満たすことを証明する必要のある入札にあたっては、入札書とは別に当該義務を満たすことを証明する書類（以下「証明書」という。）を入札公告で指定された日時までに提出しなければならない。</w:t>
      </w:r>
    </w:p>
    <w:p w14:paraId="32335109" w14:textId="77777777" w:rsidR="00F93B12" w:rsidRPr="000B5128" w:rsidRDefault="00F93B12" w:rsidP="00F93B12">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w:t>
      </w:r>
      <w:r w:rsidRPr="000B5128">
        <w:rPr>
          <w:rFonts w:ascii="ＭＳ 明朝" w:hAnsi="ＭＳ 明朝" w:cs="ＭＳ 明朝"/>
          <w:kern w:val="0"/>
          <w:szCs w:val="21"/>
        </w:rPr>
        <w:t xml:space="preserve">  </w:t>
      </w:r>
      <w:r w:rsidRPr="000B5128">
        <w:rPr>
          <w:rFonts w:ascii="ＭＳ 明朝" w:hAnsi="ＭＳ 明朝" w:cs="ＭＳ 明朝" w:hint="eastAsia"/>
          <w:kern w:val="0"/>
          <w:szCs w:val="21"/>
        </w:rPr>
        <w:t>入札者は、代理人をして電子入札させるときは、電子調達システムの操作マニュアルに定める委任手続を行わなければならない。</w:t>
      </w:r>
    </w:p>
    <w:p w14:paraId="75B884D5" w14:textId="77777777" w:rsidR="00F93B12" w:rsidRPr="000B5128" w:rsidRDefault="00F93B12" w:rsidP="00F93B12">
      <w:pPr>
        <w:suppressAutoHyphens/>
        <w:wordWrap w:val="0"/>
        <w:jc w:val="left"/>
        <w:textAlignment w:val="baseline"/>
        <w:rPr>
          <w:rFonts w:ascii="ＭＳ 明朝" w:hAnsi="ＭＳ 明朝"/>
          <w:kern w:val="0"/>
          <w:szCs w:val="21"/>
        </w:rPr>
      </w:pPr>
    </w:p>
    <w:p w14:paraId="42CCD2EB"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（紙による入札）</w:t>
      </w:r>
    </w:p>
    <w:p w14:paraId="46C45ECE" w14:textId="77777777" w:rsidR="00F93B12" w:rsidRPr="000B5128" w:rsidRDefault="00F93B12" w:rsidP="00F93B12">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第７条　紙による入札を行う場合は、入札書を封筒に入れ密封し、その封筒の表に入札者の氏名（法人の場合はその名称又は商号）及び件名を記載し、入札公告で指定された日時までに提出しなければならない。</w:t>
      </w:r>
      <w:r w:rsidRPr="00A42CCA">
        <w:rPr>
          <w:rFonts w:ascii="ＭＳ 明朝" w:hAnsi="ＭＳ 明朝" w:cs="ＭＳ 明朝" w:hint="eastAsia"/>
          <w:kern w:val="0"/>
          <w:szCs w:val="21"/>
        </w:rPr>
        <w:t>この場合において、入札者に求められる義務を満たすことを証明する必要のある入札にあたっては、入札書とは別に証明書を入札公告で指定された日時までに契約担当官等（会計法（昭和２２</w:t>
      </w:r>
      <w:r w:rsidRPr="00A42CCA">
        <w:rPr>
          <w:rFonts w:ascii="ＭＳ 明朝" w:hAnsi="ＭＳ 明朝" w:cs="ＭＳ 明朝" w:hint="eastAsia"/>
          <w:kern w:val="0"/>
          <w:szCs w:val="21"/>
        </w:rPr>
        <w:lastRenderedPageBreak/>
        <w:t>年法律第３５号）第２９条の３第１項に規定する契約担当官等という。以下同じ。）に提出しなければならない。</w:t>
      </w:r>
    </w:p>
    <w:p w14:paraId="7675F214" w14:textId="77777777" w:rsidR="00F93B12" w:rsidRPr="000B5128" w:rsidRDefault="00F93B12" w:rsidP="00F93B12">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　入札者は、代理人をして入札させるときは、</w:t>
      </w:r>
      <w:r>
        <w:rPr>
          <w:rFonts w:ascii="ＭＳ 明朝" w:hAnsi="ＭＳ 明朝" w:cs="ＭＳ 明朝" w:hint="eastAsia"/>
          <w:kern w:val="0"/>
          <w:szCs w:val="21"/>
        </w:rPr>
        <w:t>様式</w:t>
      </w:r>
      <w:r w:rsidRPr="000B5128">
        <w:rPr>
          <w:rFonts w:ascii="ＭＳ 明朝" w:hAnsi="ＭＳ 明朝" w:cs="ＭＳ 明朝" w:hint="eastAsia"/>
          <w:kern w:val="0"/>
          <w:szCs w:val="21"/>
        </w:rPr>
        <w:t>５により作成した委任状を提出しなければならない。</w:t>
      </w:r>
    </w:p>
    <w:p w14:paraId="25D4E307" w14:textId="77777777" w:rsidR="00F93B12" w:rsidRPr="000B5128" w:rsidRDefault="00F93B12" w:rsidP="00F93B12">
      <w:pPr>
        <w:suppressAutoHyphens/>
        <w:wordWrap w:val="0"/>
        <w:jc w:val="left"/>
        <w:textAlignment w:val="baseline"/>
        <w:rPr>
          <w:rFonts w:ascii="ＭＳ 明朝" w:hAnsi="ＭＳ 明朝"/>
          <w:kern w:val="0"/>
          <w:szCs w:val="21"/>
        </w:rPr>
      </w:pPr>
    </w:p>
    <w:p w14:paraId="73163D76"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（代理人の制限）</w:t>
      </w:r>
    </w:p>
    <w:p w14:paraId="3740C15E"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第８条　入札者又はその代理人は、当該入札に対する他の代理をすることができない。</w:t>
      </w:r>
    </w:p>
    <w:p w14:paraId="4A470365" w14:textId="77777777" w:rsidR="00F93B12" w:rsidRPr="000B5128" w:rsidRDefault="00F93B12" w:rsidP="00F93B12">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　入札者は、予算決算及び会計令（昭和２２年勅令第１６５号、以下「予決令」という。）第７１条第１項各号の一に該当すると認められる者を競争に参加することができない期間は入札代理人とすることができない。</w:t>
      </w:r>
    </w:p>
    <w:p w14:paraId="215A2823" w14:textId="77777777" w:rsidR="00F93B12" w:rsidRPr="000B5128" w:rsidRDefault="00F93B12" w:rsidP="00F93B12">
      <w:pPr>
        <w:suppressAutoHyphens/>
        <w:wordWrap w:val="0"/>
        <w:jc w:val="left"/>
        <w:textAlignment w:val="baseline"/>
        <w:rPr>
          <w:rFonts w:ascii="ＭＳ 明朝" w:hAnsi="ＭＳ 明朝"/>
          <w:kern w:val="0"/>
          <w:szCs w:val="21"/>
        </w:rPr>
      </w:pPr>
    </w:p>
    <w:p w14:paraId="1AC29684"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hint="eastAsia"/>
          <w:kern w:val="0"/>
          <w:szCs w:val="21"/>
        </w:rPr>
        <w:t>（条件付の入札）</w:t>
      </w:r>
    </w:p>
    <w:p w14:paraId="36150A97" w14:textId="77777777" w:rsidR="00F93B12" w:rsidRPr="000B5128" w:rsidRDefault="00F93B12" w:rsidP="00F93B12">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hint="eastAsia"/>
          <w:kern w:val="0"/>
          <w:szCs w:val="21"/>
        </w:rPr>
        <w:t>第９条　予決令第７２条第１項に規定する一般競争に係る資格審査の申請を行った者は、競争に参加する者に必要な資格を有すると認められること又は指名競争の場合にあっては指名されることを条件に入札書を提出することができる。この場合において、当該資格審査申請書の審査が入札公告で指定された提案書等提出期限までに終了しないとき又は資格を有すると認められなかったとき若しくは指名されなかったときは、当該入札書は落札の対象としない。</w:t>
      </w:r>
    </w:p>
    <w:p w14:paraId="60440504" w14:textId="77777777" w:rsidR="00F93B12" w:rsidRPr="000B5128" w:rsidRDefault="00F93B12" w:rsidP="00F93B12">
      <w:pPr>
        <w:suppressAutoHyphens/>
        <w:wordWrap w:val="0"/>
        <w:jc w:val="left"/>
        <w:textAlignment w:val="baseline"/>
        <w:rPr>
          <w:rFonts w:ascii="ＭＳ 明朝" w:hAnsi="ＭＳ 明朝"/>
          <w:kern w:val="0"/>
          <w:szCs w:val="21"/>
        </w:rPr>
      </w:pPr>
    </w:p>
    <w:p w14:paraId="2C815334"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（入札の取りやめ等）</w:t>
      </w:r>
    </w:p>
    <w:p w14:paraId="7861C92E" w14:textId="77777777" w:rsidR="00F93B12" w:rsidRPr="000B5128" w:rsidRDefault="00F93B12" w:rsidP="00F93B12">
      <w:pPr>
        <w:suppressAutoHyphens/>
        <w:wordWrap w:val="0"/>
        <w:ind w:left="210" w:hangingChars="100" w:hanging="210"/>
        <w:jc w:val="left"/>
        <w:textAlignment w:val="baseline"/>
        <w:rPr>
          <w:rFonts w:ascii="ＭＳ 明朝" w:hAnsi="ＭＳ 明朝"/>
          <w:kern w:val="0"/>
          <w:szCs w:val="21"/>
        </w:rPr>
      </w:pPr>
      <w:r w:rsidRPr="00555ADF">
        <w:rPr>
          <w:rFonts w:ascii="ＭＳ 明朝" w:hAnsi="ＭＳ 明朝" w:cs="ＭＳ 明朝" w:hint="eastAsia"/>
          <w:kern w:val="0"/>
          <w:szCs w:val="21"/>
        </w:rPr>
        <w:t>第</w:t>
      </w:r>
      <w:r>
        <w:rPr>
          <w:rFonts w:ascii="ＭＳ 明朝" w:hAnsi="ＭＳ 明朝" w:cs="ＭＳ 明朝" w:hint="eastAsia"/>
          <w:kern w:val="0"/>
          <w:szCs w:val="21"/>
        </w:rPr>
        <w:t>１０</w:t>
      </w:r>
      <w:r w:rsidRPr="00555ADF">
        <w:rPr>
          <w:rFonts w:ascii="ＭＳ 明朝" w:hAnsi="ＭＳ 明朝" w:cs="ＭＳ 明朝" w:hint="eastAsia"/>
          <w:kern w:val="0"/>
          <w:szCs w:val="21"/>
        </w:rPr>
        <w:t>条</w:t>
      </w:r>
      <w:r w:rsidRPr="005D3F73">
        <w:rPr>
          <w:rFonts w:ascii="ＭＳ 明朝" w:hAnsi="ＭＳ 明朝" w:cs="ＭＳ 明朝" w:hint="eastAsia"/>
          <w:kern w:val="0"/>
          <w:szCs w:val="21"/>
        </w:rPr>
        <w:t xml:space="preserve">　入</w:t>
      </w:r>
      <w:r w:rsidRPr="000B5128">
        <w:rPr>
          <w:rFonts w:ascii="ＭＳ 明朝" w:hAnsi="ＭＳ 明朝" w:cs="ＭＳ 明朝" w:hint="eastAsia"/>
          <w:kern w:val="0"/>
          <w:szCs w:val="21"/>
        </w:rPr>
        <w:t>札参加者が連合又は不穏の行動をなす場合において、入札を公正に執行することができないと認められるときは、当該入札者を入札に参加させず又は入札の執行を延期し、若しくは取りやめることがある。</w:t>
      </w:r>
    </w:p>
    <w:p w14:paraId="5A6FDB00" w14:textId="77777777" w:rsidR="00F93B12" w:rsidRPr="000B5128" w:rsidRDefault="00F93B12" w:rsidP="00F93B12">
      <w:pPr>
        <w:suppressAutoHyphens/>
        <w:wordWrap w:val="0"/>
        <w:jc w:val="left"/>
        <w:textAlignment w:val="baseline"/>
        <w:rPr>
          <w:rFonts w:ascii="ＭＳ 明朝" w:hAnsi="ＭＳ 明朝"/>
          <w:kern w:val="0"/>
          <w:szCs w:val="21"/>
        </w:rPr>
      </w:pPr>
    </w:p>
    <w:p w14:paraId="1031816B"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（入札の無効）</w:t>
      </w:r>
    </w:p>
    <w:p w14:paraId="563EA75B"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１１</w:t>
      </w:r>
      <w:r w:rsidRPr="000B5128">
        <w:rPr>
          <w:rFonts w:ascii="ＭＳ 明朝" w:hAnsi="ＭＳ 明朝" w:cs="ＭＳ 明朝" w:hint="eastAsia"/>
          <w:kern w:val="0"/>
          <w:szCs w:val="21"/>
        </w:rPr>
        <w:t>条　次の各号の一に該当する入札は、無効とする。</w:t>
      </w:r>
    </w:p>
    <w:p w14:paraId="3CA744D2" w14:textId="77777777" w:rsidR="00F93B12" w:rsidRDefault="00F93B12" w:rsidP="00F93B12">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Pr="000B5128">
        <w:rPr>
          <w:rFonts w:ascii="ＭＳ 明朝" w:hAnsi="ＭＳ 明朝" w:cs="ＭＳ 明朝" w:hint="eastAsia"/>
          <w:kern w:val="0"/>
          <w:szCs w:val="21"/>
        </w:rPr>
        <w:t>競争に参加する資格を有しない者による入札</w:t>
      </w:r>
    </w:p>
    <w:p w14:paraId="7808024E" w14:textId="77777777" w:rsidR="00F93B12" w:rsidRDefault="00F93B12" w:rsidP="00F93B12">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二　</w:t>
      </w:r>
      <w:r w:rsidRPr="000B5128">
        <w:rPr>
          <w:rFonts w:ascii="ＭＳ 明朝" w:hAnsi="ＭＳ 明朝" w:cs="ＭＳ 明朝" w:hint="eastAsia"/>
          <w:kern w:val="0"/>
          <w:szCs w:val="21"/>
        </w:rPr>
        <w:t>指名競争入札において、指名通知を受けていない者による入札</w:t>
      </w:r>
    </w:p>
    <w:p w14:paraId="664D5841" w14:textId="77777777" w:rsidR="00F93B12" w:rsidRDefault="00F93B12" w:rsidP="00F93B12">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三</w:t>
      </w:r>
      <w:r w:rsidRPr="000B5128">
        <w:rPr>
          <w:rFonts w:ascii="ＭＳ 明朝" w:hAnsi="ＭＳ 明朝" w:cs="ＭＳ 明朝" w:hint="eastAsia"/>
          <w:kern w:val="0"/>
          <w:szCs w:val="21"/>
        </w:rPr>
        <w:t xml:space="preserve">　委任状を持参しない又は電子調達システムで定める委任手続を終了していない代理人による入札</w:t>
      </w:r>
    </w:p>
    <w:p w14:paraId="403FA16F" w14:textId="77777777" w:rsidR="00F93B12" w:rsidRDefault="00F93B12" w:rsidP="00F93B12">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四</w:t>
      </w:r>
      <w:r w:rsidRPr="000B5128">
        <w:rPr>
          <w:rFonts w:ascii="ＭＳ 明朝" w:hAnsi="ＭＳ 明朝" w:cs="ＭＳ 明朝" w:hint="eastAsia"/>
          <w:kern w:val="0"/>
          <w:szCs w:val="21"/>
        </w:rPr>
        <w:t xml:space="preserve">　紙による入札において記名を欠く入札</w:t>
      </w:r>
    </w:p>
    <w:p w14:paraId="642107C6" w14:textId="77777777" w:rsidR="00F93B12" w:rsidRPr="000B5128" w:rsidRDefault="00F93B12" w:rsidP="00F93B12">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五</w:t>
      </w:r>
      <w:r w:rsidRPr="000B5128">
        <w:rPr>
          <w:rFonts w:ascii="ＭＳ 明朝" w:hAnsi="ＭＳ 明朝" w:cs="ＭＳ 明朝" w:hint="eastAsia"/>
          <w:kern w:val="0"/>
          <w:szCs w:val="21"/>
        </w:rPr>
        <w:t xml:space="preserve">　金額を訂正した入札</w:t>
      </w:r>
    </w:p>
    <w:p w14:paraId="623418B6" w14:textId="77777777" w:rsidR="00F93B12" w:rsidRPr="000B5128" w:rsidRDefault="00F93B12" w:rsidP="00F93B12">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六</w:t>
      </w:r>
      <w:r w:rsidRPr="000B5128">
        <w:rPr>
          <w:rFonts w:ascii="ＭＳ 明朝" w:hAnsi="ＭＳ 明朝" w:cs="ＭＳ 明朝" w:hint="eastAsia"/>
          <w:kern w:val="0"/>
          <w:szCs w:val="21"/>
        </w:rPr>
        <w:t xml:space="preserve">　誤字、脱字等により意思表示が不明確である入札</w:t>
      </w:r>
    </w:p>
    <w:p w14:paraId="03A4D989" w14:textId="77777777" w:rsidR="00F93B12" w:rsidRPr="000B5128" w:rsidRDefault="00F93B12" w:rsidP="00F93B12">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七</w:t>
      </w:r>
      <w:r w:rsidRPr="000B5128">
        <w:rPr>
          <w:rFonts w:ascii="ＭＳ 明朝" w:hAnsi="ＭＳ 明朝" w:cs="ＭＳ 明朝" w:hint="eastAsia"/>
          <w:kern w:val="0"/>
          <w:szCs w:val="21"/>
        </w:rPr>
        <w:t xml:space="preserve">　明らかに連合によると認められる入札</w:t>
      </w:r>
    </w:p>
    <w:p w14:paraId="663A00F5" w14:textId="77777777" w:rsidR="00F93B12" w:rsidRPr="000B5128" w:rsidRDefault="00F93B12" w:rsidP="00F93B12">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八</w:t>
      </w:r>
      <w:r w:rsidRPr="000B5128">
        <w:rPr>
          <w:rFonts w:ascii="ＭＳ 明朝" w:hAnsi="ＭＳ 明朝" w:cs="ＭＳ 明朝" w:hint="eastAsia"/>
          <w:kern w:val="0"/>
          <w:szCs w:val="21"/>
        </w:rPr>
        <w:t xml:space="preserve">　同一事項の入札について他人の代理人を兼ね又は２者以上の代理をした者の入札</w:t>
      </w:r>
    </w:p>
    <w:p w14:paraId="5A43ACF1" w14:textId="77777777" w:rsidR="00F93B12" w:rsidRPr="000B5128" w:rsidRDefault="00F93B12" w:rsidP="00F93B12">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九</w:t>
      </w:r>
      <w:r w:rsidRPr="000B5128">
        <w:rPr>
          <w:rFonts w:ascii="ＭＳ 明朝" w:hAnsi="ＭＳ 明朝" w:cs="ＭＳ 明朝" w:hint="eastAsia"/>
          <w:kern w:val="0"/>
          <w:szCs w:val="21"/>
        </w:rPr>
        <w:t xml:space="preserve">　提案書等が契約担当官等の審査の結果採用されなかった入札</w:t>
      </w:r>
    </w:p>
    <w:p w14:paraId="714E6FA4" w14:textId="77777777" w:rsidR="00F93B12" w:rsidRDefault="00F93B12" w:rsidP="00F93B12">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十</w:t>
      </w:r>
      <w:r w:rsidRPr="000B5128">
        <w:rPr>
          <w:rFonts w:ascii="ＭＳ 明朝" w:hAnsi="ＭＳ 明朝" w:cs="ＭＳ 明朝" w:hint="eastAsia"/>
          <w:kern w:val="0"/>
          <w:szCs w:val="21"/>
        </w:rPr>
        <w:t xml:space="preserve">　入札書の提出期限までに到着しない入札</w:t>
      </w:r>
    </w:p>
    <w:p w14:paraId="691DDB77" w14:textId="77777777" w:rsidR="00F93B12" w:rsidRDefault="00F93B12" w:rsidP="00F93B12">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十一　</w:t>
      </w:r>
      <w:r w:rsidRPr="000B5128">
        <w:rPr>
          <w:rFonts w:ascii="ＭＳ 明朝" w:hAnsi="ＭＳ 明朝" w:cs="ＭＳ 明朝" w:hint="eastAsia"/>
          <w:kern w:val="0"/>
          <w:szCs w:val="21"/>
        </w:rPr>
        <w:t>暴力団排除に関する誓約事項</w:t>
      </w:r>
      <w:r w:rsidRPr="000B5128">
        <w:rPr>
          <w:rFonts w:ascii="ＭＳ 明朝" w:hAnsi="ＭＳ 明朝" w:cs="ＭＳ 明朝"/>
          <w:kern w:val="0"/>
          <w:szCs w:val="21"/>
        </w:rPr>
        <w:t>（</w:t>
      </w:r>
      <w:r w:rsidRPr="000B5128">
        <w:rPr>
          <w:rFonts w:ascii="ＭＳ 明朝" w:hAnsi="ＭＳ 明朝" w:cs="ＭＳ 明朝" w:hint="eastAsia"/>
          <w:kern w:val="0"/>
          <w:szCs w:val="21"/>
        </w:rPr>
        <w:t>別記</w:t>
      </w:r>
      <w:r w:rsidRPr="000B5128">
        <w:rPr>
          <w:rFonts w:ascii="ＭＳ 明朝" w:hAnsi="ＭＳ 明朝" w:cs="ＭＳ 明朝"/>
          <w:kern w:val="0"/>
          <w:szCs w:val="21"/>
        </w:rPr>
        <w:t>）</w:t>
      </w:r>
      <w:r w:rsidRPr="000B5128">
        <w:rPr>
          <w:rFonts w:ascii="ＭＳ 明朝" w:hAnsi="ＭＳ 明朝" w:cs="ＭＳ 明朝" w:hint="eastAsia"/>
          <w:kern w:val="0"/>
          <w:szCs w:val="21"/>
        </w:rPr>
        <w:t>について、虚偽が認められた入札</w:t>
      </w:r>
    </w:p>
    <w:p w14:paraId="39794BDB" w14:textId="77777777" w:rsidR="00F93B12" w:rsidRPr="000B5128" w:rsidRDefault="00F93B12" w:rsidP="00F93B12">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 xml:space="preserve">十二　</w:t>
      </w:r>
      <w:r w:rsidRPr="000B5128">
        <w:rPr>
          <w:rFonts w:ascii="ＭＳ 明朝" w:hAnsi="ＭＳ 明朝" w:cs="ＭＳ 明朝" w:hint="eastAsia"/>
          <w:kern w:val="0"/>
          <w:szCs w:val="21"/>
        </w:rPr>
        <w:t>その他入札に関する条件に違反した入札</w:t>
      </w:r>
    </w:p>
    <w:p w14:paraId="7D5FF269" w14:textId="77777777" w:rsidR="00F93B12" w:rsidRPr="000B5128" w:rsidRDefault="00F93B12" w:rsidP="00F93B12">
      <w:pPr>
        <w:suppressAutoHyphens/>
        <w:wordWrap w:val="0"/>
        <w:jc w:val="left"/>
        <w:textAlignment w:val="baseline"/>
        <w:rPr>
          <w:rFonts w:ascii="ＭＳ 明朝" w:hAnsi="ＭＳ 明朝"/>
          <w:kern w:val="0"/>
          <w:szCs w:val="21"/>
        </w:rPr>
      </w:pPr>
    </w:p>
    <w:p w14:paraId="64E3AEE3"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（開　札）</w:t>
      </w:r>
    </w:p>
    <w:p w14:paraId="0DB92757" w14:textId="77777777" w:rsidR="00F93B12" w:rsidRPr="000B5128" w:rsidRDefault="00F93B12" w:rsidP="00F93B12">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１２</w:t>
      </w:r>
      <w:r w:rsidRPr="000B5128">
        <w:rPr>
          <w:rFonts w:ascii="ＭＳ 明朝" w:hAnsi="ＭＳ 明朝" w:cs="ＭＳ 明朝" w:hint="eastAsia"/>
          <w:kern w:val="0"/>
          <w:szCs w:val="21"/>
        </w:rPr>
        <w:t>条　開札には、入札者又は代理人を立ち会わせて行うものとする。ただし、入札者又は代理人が立ち会わない場合は、入札執行事務に関係のない職員を立ち会わせて行うものとする。</w:t>
      </w:r>
    </w:p>
    <w:p w14:paraId="1326E529" w14:textId="77777777" w:rsidR="00F93B12" w:rsidRPr="000B5128" w:rsidRDefault="00F93B12" w:rsidP="00F93B12">
      <w:pPr>
        <w:suppressAutoHyphens/>
        <w:wordWrap w:val="0"/>
        <w:jc w:val="left"/>
        <w:textAlignment w:val="baseline"/>
        <w:rPr>
          <w:rFonts w:ascii="ＭＳ 明朝" w:hAnsi="ＭＳ 明朝"/>
          <w:kern w:val="0"/>
          <w:szCs w:val="21"/>
        </w:rPr>
      </w:pPr>
    </w:p>
    <w:p w14:paraId="56322458"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（調査基準価格、低入札価格調査制度）</w:t>
      </w:r>
    </w:p>
    <w:p w14:paraId="5CA924A0" w14:textId="77777777" w:rsidR="00F93B12" w:rsidRDefault="00F93B12" w:rsidP="00F93B12">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１３</w:t>
      </w:r>
      <w:r w:rsidRPr="000B5128">
        <w:rPr>
          <w:rFonts w:ascii="ＭＳ 明朝" w:hAnsi="ＭＳ 明朝" w:cs="ＭＳ 明朝" w:hint="eastAsia"/>
          <w:kern w:val="0"/>
          <w:szCs w:val="21"/>
        </w:rPr>
        <w:t>条　工事その他の請負契約（予定価格が１千万円を超えるものに限る。）について予決令第８５条に規定する相手方となるべき者の申込みに係る価格によっては、その者により当該契約の内容に適合した履行がされないこととなるおそれがあると認められる場合の基準は次の各号に定める契約の種</w:t>
      </w:r>
      <w:r w:rsidRPr="000B5128">
        <w:rPr>
          <w:rFonts w:ascii="ＭＳ 明朝" w:hAnsi="ＭＳ 明朝" w:cs="ＭＳ 明朝" w:hint="eastAsia"/>
          <w:kern w:val="0"/>
          <w:szCs w:val="21"/>
        </w:rPr>
        <w:lastRenderedPageBreak/>
        <w:t>類ごとに当該各号に定める額（以下「調査基準価格」という。）に満たない場合とする。</w:t>
      </w:r>
    </w:p>
    <w:p w14:paraId="5FEEF41A" w14:textId="77777777" w:rsidR="00F93B12" w:rsidRDefault="00F93B12" w:rsidP="00F93B12">
      <w:pPr>
        <w:suppressAutoHyphens/>
        <w:wordWrap w:val="0"/>
        <w:ind w:leftChars="100" w:left="420" w:hangingChars="100" w:hanging="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Pr="000B5128">
        <w:rPr>
          <w:rFonts w:ascii="ＭＳ 明朝" w:hAnsi="ＭＳ 明朝" w:cs="ＭＳ 明朝" w:hint="eastAsia"/>
          <w:kern w:val="0"/>
          <w:szCs w:val="21"/>
        </w:rPr>
        <w:t>工事の請負契約　その者の申込みに係る価格が契約ごとに１０分の７</w:t>
      </w:r>
      <w:r>
        <w:rPr>
          <w:rFonts w:ascii="ＭＳ 明朝" w:hAnsi="ＭＳ 明朝" w:cs="ＭＳ 明朝" w:hint="eastAsia"/>
          <w:kern w:val="0"/>
          <w:szCs w:val="21"/>
        </w:rPr>
        <w:t>．５</w:t>
      </w:r>
      <w:r w:rsidRPr="000B5128">
        <w:rPr>
          <w:rFonts w:ascii="ＭＳ 明朝" w:hAnsi="ＭＳ 明朝" w:cs="ＭＳ 明朝" w:hint="eastAsia"/>
          <w:kern w:val="0"/>
          <w:szCs w:val="21"/>
        </w:rPr>
        <w:t>から１０分の９</w:t>
      </w:r>
      <w:r>
        <w:rPr>
          <w:rFonts w:ascii="ＭＳ 明朝" w:hAnsi="ＭＳ 明朝" w:cs="ＭＳ 明朝" w:hint="eastAsia"/>
          <w:kern w:val="0"/>
          <w:szCs w:val="21"/>
        </w:rPr>
        <w:t>．２</w:t>
      </w:r>
      <w:r w:rsidRPr="000B5128">
        <w:rPr>
          <w:rFonts w:ascii="ＭＳ 明朝" w:hAnsi="ＭＳ 明朝" w:cs="ＭＳ 明朝" w:hint="eastAsia"/>
          <w:kern w:val="0"/>
          <w:szCs w:val="21"/>
        </w:rPr>
        <w:t>までの範囲で契約担当官等の定める割合を予定価格に乗じて得た額</w:t>
      </w:r>
    </w:p>
    <w:p w14:paraId="6D176B73" w14:textId="77777777" w:rsidR="00F93B12" w:rsidRPr="000B5128" w:rsidRDefault="00F93B12" w:rsidP="00F93B12">
      <w:pPr>
        <w:suppressAutoHyphens/>
        <w:wordWrap w:val="0"/>
        <w:ind w:leftChars="100" w:left="420" w:hangingChars="100" w:hanging="210"/>
        <w:jc w:val="left"/>
        <w:textAlignment w:val="baseline"/>
        <w:rPr>
          <w:rFonts w:ascii="ＭＳ 明朝" w:hAnsi="ＭＳ 明朝"/>
          <w:kern w:val="0"/>
          <w:szCs w:val="21"/>
        </w:rPr>
      </w:pPr>
      <w:r>
        <w:rPr>
          <w:rFonts w:ascii="ＭＳ 明朝" w:hAnsi="ＭＳ 明朝" w:cs="ＭＳ 明朝" w:hint="eastAsia"/>
          <w:kern w:val="0"/>
          <w:szCs w:val="21"/>
        </w:rPr>
        <w:t xml:space="preserve">二　</w:t>
      </w:r>
      <w:r w:rsidRPr="000B5128">
        <w:rPr>
          <w:rFonts w:ascii="ＭＳ 明朝" w:hAnsi="ＭＳ 明朝" w:cs="ＭＳ 明朝" w:hint="eastAsia"/>
          <w:kern w:val="0"/>
          <w:szCs w:val="21"/>
        </w:rPr>
        <w:t>前号以外の請負契約　その者の申込みに係る価格が１０分の６を予定価格に乗じて得た額</w:t>
      </w:r>
    </w:p>
    <w:p w14:paraId="36820B19" w14:textId="77777777" w:rsidR="00F93B12" w:rsidRPr="000B5128" w:rsidRDefault="00F93B12" w:rsidP="00F93B12">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２　調査基準価格に満たない価格をもって入札（以下「低入札」という。）した者は、事後の資料提出及び契約担当官等が指定した日時及び場所で実施するヒアリング等（以下「低入札価格調査」という。）に協力しなければならない。</w:t>
      </w:r>
    </w:p>
    <w:p w14:paraId="35F07C59" w14:textId="77777777" w:rsidR="00F93B12" w:rsidRPr="000B5128" w:rsidRDefault="00F93B12" w:rsidP="00F93B12">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３　低入札価格調査は、入札理由、入札価格の積算内訳、手持ち工事の状況、履行体制、国及び地方公共団体等における契約の履行状況等について実施する。</w:t>
      </w:r>
    </w:p>
    <w:p w14:paraId="65DF39FF" w14:textId="77777777" w:rsidR="00F93B12" w:rsidRPr="000B5128" w:rsidRDefault="00F93B12" w:rsidP="00F93B12">
      <w:pPr>
        <w:suppressAutoHyphens/>
        <w:wordWrap w:val="0"/>
        <w:jc w:val="left"/>
        <w:textAlignment w:val="baseline"/>
        <w:rPr>
          <w:rFonts w:ascii="ＭＳ 明朝" w:hAnsi="ＭＳ 明朝"/>
          <w:kern w:val="0"/>
          <w:szCs w:val="21"/>
        </w:rPr>
      </w:pPr>
    </w:p>
    <w:p w14:paraId="3FC0D968"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（落札者の決定）</w:t>
      </w:r>
    </w:p>
    <w:p w14:paraId="64614897" w14:textId="77777777" w:rsidR="00F93B12" w:rsidRPr="000B5128" w:rsidRDefault="00F93B12" w:rsidP="00F93B12">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１４</w:t>
      </w:r>
      <w:r w:rsidRPr="000B5128">
        <w:rPr>
          <w:rFonts w:ascii="ＭＳ 明朝" w:hAnsi="ＭＳ 明朝" w:cs="ＭＳ 明朝" w:hint="eastAsia"/>
          <w:kern w:val="0"/>
          <w:szCs w:val="21"/>
        </w:rPr>
        <w:t xml:space="preserve">条　</w:t>
      </w:r>
      <w:r w:rsidRPr="00677D8C">
        <w:rPr>
          <w:rFonts w:ascii="ＭＳ 明朝" w:hAnsi="ＭＳ 明朝" w:cs="ＭＳ 明朝" w:hint="eastAsia"/>
          <w:kern w:val="0"/>
          <w:szCs w:val="21"/>
        </w:rPr>
        <w:t>有効な入札を行った者のうち</w:t>
      </w:r>
      <w:r w:rsidRPr="000B5128">
        <w:rPr>
          <w:rFonts w:ascii="ＭＳ 明朝" w:hAnsi="ＭＳ 明朝" w:cs="ＭＳ 明朝" w:hint="eastAsia"/>
          <w:kern w:val="0"/>
          <w:szCs w:val="21"/>
        </w:rPr>
        <w:t>、入札金額が予定価格の制限の範囲内で、入札公告に添付の評価手順書に記載された方法で評価し、計算し得た総合評価点が最も高かった者を落札者とする。</w:t>
      </w:r>
    </w:p>
    <w:p w14:paraId="032AB295"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２　低入札となった場合は、一旦落札決定を保留し、低入札価格調査を実施の上、落札者を決定する。</w:t>
      </w:r>
    </w:p>
    <w:p w14:paraId="1811BCEC" w14:textId="77777777" w:rsidR="00F93B12" w:rsidRPr="000B5128" w:rsidRDefault="00F93B12" w:rsidP="00F93B12">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３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をした他の者のうち、評価の最も高い者を落札者とすることがある。</w:t>
      </w:r>
    </w:p>
    <w:p w14:paraId="7B896574" w14:textId="77777777" w:rsidR="00F93B12" w:rsidRPr="000B5128" w:rsidRDefault="00F93B12" w:rsidP="00F93B12">
      <w:pPr>
        <w:suppressAutoHyphens/>
        <w:wordWrap w:val="0"/>
        <w:jc w:val="left"/>
        <w:textAlignment w:val="baseline"/>
        <w:rPr>
          <w:rFonts w:ascii="ＭＳ 明朝" w:hAnsi="ＭＳ 明朝"/>
          <w:kern w:val="0"/>
          <w:szCs w:val="21"/>
        </w:rPr>
      </w:pPr>
    </w:p>
    <w:p w14:paraId="6105FB11"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（再度入札）</w:t>
      </w:r>
    </w:p>
    <w:p w14:paraId="3D7D929E" w14:textId="77777777" w:rsidR="00F93B12" w:rsidRPr="000B5128" w:rsidRDefault="00F93B12" w:rsidP="00F93B12">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１５</w:t>
      </w:r>
      <w:r w:rsidRPr="000B5128">
        <w:rPr>
          <w:rFonts w:ascii="ＭＳ 明朝" w:hAnsi="ＭＳ 明朝" w:cs="ＭＳ 明朝" w:hint="eastAsia"/>
          <w:kern w:val="0"/>
          <w:szCs w:val="21"/>
        </w:rPr>
        <w:t>条　開札をした場合において、各人の入札のうち予定価格の制限に達した価格の入札がないときは、直ちに再度の入札を行う。</w:t>
      </w:r>
    </w:p>
    <w:p w14:paraId="156E9044" w14:textId="77777777" w:rsidR="00F93B12" w:rsidRPr="000B5128" w:rsidRDefault="00F93B12" w:rsidP="00F93B12">
      <w:pPr>
        <w:suppressAutoHyphens/>
        <w:wordWrap w:val="0"/>
        <w:ind w:firstLineChars="200" w:firstLine="420"/>
        <w:jc w:val="left"/>
        <w:textAlignment w:val="baseline"/>
        <w:rPr>
          <w:rFonts w:ascii="ＭＳ 明朝" w:hAnsi="ＭＳ 明朝"/>
          <w:kern w:val="0"/>
          <w:szCs w:val="21"/>
        </w:rPr>
      </w:pPr>
      <w:r w:rsidRPr="000B5128">
        <w:rPr>
          <w:rFonts w:ascii="ＭＳ 明朝" w:hAnsi="ＭＳ 明朝" w:cs="ＭＳ 明朝" w:hint="eastAsia"/>
          <w:kern w:val="0"/>
          <w:szCs w:val="21"/>
        </w:rPr>
        <w:t>なお、再度入札の提出期限までに入札のない場合は、再度入札を辞退したものとみなす。</w:t>
      </w:r>
    </w:p>
    <w:p w14:paraId="4DA14483" w14:textId="77777777" w:rsidR="00F93B12" w:rsidRPr="000B5128" w:rsidRDefault="00F93B12" w:rsidP="00F93B12">
      <w:pPr>
        <w:suppressAutoHyphens/>
        <w:wordWrap w:val="0"/>
        <w:jc w:val="left"/>
        <w:textAlignment w:val="baseline"/>
        <w:rPr>
          <w:rFonts w:ascii="ＭＳ 明朝" w:hAnsi="ＭＳ 明朝"/>
          <w:kern w:val="0"/>
          <w:szCs w:val="21"/>
        </w:rPr>
      </w:pPr>
    </w:p>
    <w:p w14:paraId="3ECE3E31"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（同総合評価点の入札者が２者以上ある場合の落札者の決定）</w:t>
      </w:r>
    </w:p>
    <w:p w14:paraId="0934A729" w14:textId="77777777" w:rsidR="00F93B12" w:rsidRPr="000B5128" w:rsidRDefault="00F93B12" w:rsidP="00F93B12">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１６</w:t>
      </w:r>
      <w:r w:rsidRPr="000B5128">
        <w:rPr>
          <w:rFonts w:ascii="ＭＳ 明朝" w:hAnsi="ＭＳ 明朝" w:cs="ＭＳ 明朝" w:hint="eastAsia"/>
          <w:kern w:val="0"/>
          <w:szCs w:val="21"/>
        </w:rPr>
        <w:t>条　落札となるべき同総合評価点の入札をした者が２者以上あるときは、直ちに入札書に記載した電子くじ番号をもとに電子調達システムの電子くじによる抽選をもって落札者を決定するので、入札書の電子くじ番号欄に任意の整数３桁を必ず入力（記載）すること。</w:t>
      </w:r>
    </w:p>
    <w:p w14:paraId="43FD7CB4" w14:textId="77777777" w:rsidR="00F93B12" w:rsidRPr="000B5128" w:rsidRDefault="00F93B12" w:rsidP="00F93B12">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２</w:t>
      </w:r>
      <w:r>
        <w:rPr>
          <w:rFonts w:ascii="ＭＳ 明朝" w:hAnsi="ＭＳ 明朝" w:cs="ＭＳ 明朝" w:hint="eastAsia"/>
          <w:kern w:val="0"/>
          <w:szCs w:val="21"/>
        </w:rPr>
        <w:t xml:space="preserve">　</w:t>
      </w:r>
      <w:r w:rsidRPr="000B5128">
        <w:rPr>
          <w:rFonts w:ascii="ＭＳ 明朝" w:hAnsi="ＭＳ 明朝" w:cs="ＭＳ 明朝" w:hint="eastAsia"/>
          <w:kern w:val="0"/>
          <w:szCs w:val="21"/>
        </w:rPr>
        <w:t>前項の場合において、当該入札をした者の入札書に電子くじ番号の記載がないときは、入札事務に関係のない職員が指定する電子くじ番号をもって電子くじによる抽選を行うものとする。</w:t>
      </w:r>
    </w:p>
    <w:p w14:paraId="6EA5D0B1" w14:textId="77777777" w:rsidR="00F93B12" w:rsidRPr="000B5128" w:rsidRDefault="00F93B12" w:rsidP="00F93B12">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Pr>
          <w:rFonts w:ascii="ＭＳ 明朝" w:hAnsi="ＭＳ 明朝" w:cs="ＭＳ 明朝" w:hint="eastAsia"/>
          <w:kern w:val="0"/>
          <w:szCs w:val="21"/>
        </w:rPr>
        <w:t xml:space="preserve">　</w:t>
      </w:r>
      <w:r w:rsidRPr="000B5128">
        <w:rPr>
          <w:rFonts w:ascii="ＭＳ 明朝" w:hAnsi="ＭＳ 明朝" w:cs="ＭＳ 明朝" w:hint="eastAsia"/>
          <w:kern w:val="0"/>
          <w:szCs w:val="21"/>
        </w:rPr>
        <w:t>前２項は電子入札があった場合に適用することとし、紙による入札のみの場合は、当該入札をした者にくじを引かせて落札者を決定する。</w:t>
      </w:r>
    </w:p>
    <w:p w14:paraId="6A440531" w14:textId="77777777" w:rsidR="00F93B12" w:rsidRPr="000B5128" w:rsidRDefault="00F93B12" w:rsidP="00F93B12">
      <w:pPr>
        <w:suppressAutoHyphens/>
        <w:wordWrap w:val="0"/>
        <w:ind w:leftChars="100" w:left="210" w:firstLineChars="100" w:firstLine="210"/>
        <w:jc w:val="left"/>
        <w:textAlignment w:val="baseline"/>
        <w:rPr>
          <w:rFonts w:ascii="ＭＳ 明朝" w:hAnsi="ＭＳ 明朝"/>
          <w:kern w:val="0"/>
          <w:szCs w:val="21"/>
        </w:rPr>
      </w:pPr>
      <w:r w:rsidRPr="000B5128">
        <w:rPr>
          <w:rFonts w:ascii="ＭＳ 明朝" w:hAnsi="ＭＳ 明朝" w:cs="ＭＳ 明朝" w:hint="eastAsia"/>
          <w:kern w:val="0"/>
          <w:szCs w:val="21"/>
        </w:rPr>
        <w:t>なお、当該入札をした者のうちくじを引かない者があるときは、これに代わって入札事務に関係のない職員にくじを引かせるものとする。</w:t>
      </w:r>
    </w:p>
    <w:p w14:paraId="4E882269" w14:textId="77777777" w:rsidR="00F93B12" w:rsidRPr="000B5128" w:rsidRDefault="00F93B12" w:rsidP="00F93B12">
      <w:pPr>
        <w:suppressAutoHyphens/>
        <w:wordWrap w:val="0"/>
        <w:jc w:val="left"/>
        <w:textAlignment w:val="baseline"/>
        <w:rPr>
          <w:rFonts w:ascii="ＭＳ 明朝" w:hAnsi="ＭＳ 明朝"/>
          <w:kern w:val="0"/>
          <w:szCs w:val="21"/>
        </w:rPr>
      </w:pPr>
    </w:p>
    <w:p w14:paraId="579CE86A"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（契約書の提出）</w:t>
      </w:r>
    </w:p>
    <w:p w14:paraId="398D1548" w14:textId="77777777" w:rsidR="00F93B12" w:rsidRPr="000B5128" w:rsidRDefault="00F93B12" w:rsidP="00F93B12">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１７</w:t>
      </w:r>
      <w:r w:rsidRPr="000B5128">
        <w:rPr>
          <w:rFonts w:ascii="ＭＳ 明朝" w:hAnsi="ＭＳ 明朝" w:cs="ＭＳ 明朝" w:hint="eastAsia"/>
          <w:kern w:val="0"/>
          <w:szCs w:val="21"/>
        </w:rPr>
        <w:t>条　落札者は、契約担当官等から交付された契約書に記名押印（外国人又は外国法人が落札者である場合には、本人又は代表者が署名することをもって代えることができる。）し、落札決定の日から１０日以内（期</w:t>
      </w:r>
      <w:r>
        <w:rPr>
          <w:rFonts w:ascii="ＭＳ 明朝" w:hAnsi="ＭＳ 明朝" w:cs="ＭＳ 明朝" w:hint="eastAsia"/>
          <w:kern w:val="0"/>
          <w:szCs w:val="21"/>
        </w:rPr>
        <w:t>間</w:t>
      </w:r>
      <w:r w:rsidRPr="000B5128">
        <w:rPr>
          <w:rFonts w:ascii="ＭＳ 明朝" w:hAnsi="ＭＳ 明朝" w:cs="ＭＳ 明朝" w:hint="eastAsia"/>
          <w:kern w:val="0"/>
          <w:szCs w:val="21"/>
        </w:rPr>
        <w:t>終了の日が行政機関の休日に関する法律（昭和</w:t>
      </w:r>
      <w:r>
        <w:rPr>
          <w:rFonts w:ascii="ＭＳ 明朝" w:hAnsi="ＭＳ 明朝" w:cs="ＭＳ 明朝" w:hint="eastAsia"/>
          <w:kern w:val="0"/>
          <w:szCs w:val="21"/>
        </w:rPr>
        <w:t>６</w:t>
      </w:r>
      <w:r w:rsidRPr="000B5128">
        <w:rPr>
          <w:rFonts w:ascii="ＭＳ 明朝" w:hAnsi="ＭＳ 明朝" w:cs="ＭＳ 明朝" w:hint="eastAsia"/>
          <w:kern w:val="0"/>
          <w:szCs w:val="21"/>
        </w:rPr>
        <w:t>３年法律第９１号）第１条に規定する日に当たるときはこれを算入しない。）に契約担当官等に提出しなければならない。ただし、契約担当官等が必要と認めた場合は、この期間を延長することができる。</w:t>
      </w:r>
    </w:p>
    <w:p w14:paraId="74763EC6"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２</w:t>
      </w:r>
      <w:r>
        <w:rPr>
          <w:rFonts w:ascii="ＭＳ 明朝" w:hAnsi="ＭＳ 明朝" w:cs="ＭＳ 明朝" w:hint="eastAsia"/>
          <w:kern w:val="0"/>
          <w:szCs w:val="21"/>
        </w:rPr>
        <w:t xml:space="preserve">　</w:t>
      </w:r>
      <w:r w:rsidRPr="000B5128">
        <w:rPr>
          <w:rFonts w:ascii="ＭＳ 明朝" w:hAnsi="ＭＳ 明朝" w:cs="ＭＳ 明朝" w:hint="eastAsia"/>
          <w:kern w:val="0"/>
          <w:szCs w:val="21"/>
        </w:rPr>
        <w:t>落札者が前項に規定する期間内に契約書を提出しないときは、落札は、その効力を失う。</w:t>
      </w:r>
    </w:p>
    <w:p w14:paraId="7753270A" w14:textId="77777777" w:rsidR="00F93B12" w:rsidRPr="000B5128" w:rsidRDefault="00F93B12" w:rsidP="00F93B12">
      <w:pPr>
        <w:suppressAutoHyphens/>
        <w:wordWrap w:val="0"/>
        <w:jc w:val="left"/>
        <w:textAlignment w:val="baseline"/>
        <w:rPr>
          <w:rFonts w:ascii="ＭＳ 明朝" w:hAnsi="ＭＳ 明朝"/>
          <w:kern w:val="0"/>
          <w:szCs w:val="21"/>
        </w:rPr>
      </w:pPr>
    </w:p>
    <w:p w14:paraId="4C0DA73D"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（入札書等に使用する言語及び通貨）</w:t>
      </w:r>
    </w:p>
    <w:p w14:paraId="42D5ABB2" w14:textId="77777777" w:rsidR="00F93B12" w:rsidRPr="000B5128" w:rsidRDefault="00F93B12" w:rsidP="00F93B12">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１８</w:t>
      </w:r>
      <w:r w:rsidRPr="000B5128">
        <w:rPr>
          <w:rFonts w:ascii="ＭＳ 明朝" w:hAnsi="ＭＳ 明朝" w:cs="ＭＳ 明朝" w:hint="eastAsia"/>
          <w:kern w:val="0"/>
          <w:szCs w:val="21"/>
        </w:rPr>
        <w:t>条　入札書等に使用する言語は、日本語とし、通貨は日本国通貨に限る。</w:t>
      </w:r>
    </w:p>
    <w:p w14:paraId="1A28B205" w14:textId="77777777" w:rsidR="00F93B12" w:rsidRPr="000B5128" w:rsidRDefault="00F93B12" w:rsidP="00F93B12">
      <w:pPr>
        <w:suppressAutoHyphens/>
        <w:wordWrap w:val="0"/>
        <w:jc w:val="left"/>
        <w:textAlignment w:val="baseline"/>
        <w:rPr>
          <w:rFonts w:ascii="ＭＳ 明朝" w:hAnsi="ＭＳ 明朝"/>
          <w:kern w:val="0"/>
          <w:szCs w:val="21"/>
        </w:rPr>
      </w:pPr>
    </w:p>
    <w:p w14:paraId="264221F1" w14:textId="77777777" w:rsidR="00F93B12" w:rsidRPr="000B5128" w:rsidRDefault="00F93B12" w:rsidP="00F93B12">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lastRenderedPageBreak/>
        <w:t>（落札決定の取消し）</w:t>
      </w:r>
    </w:p>
    <w:p w14:paraId="521CCFE6" w14:textId="77777777" w:rsidR="00F93B12" w:rsidRDefault="00F93B12" w:rsidP="00F93B12">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w:t>
      </w:r>
      <w:r>
        <w:rPr>
          <w:rFonts w:ascii="ＭＳ 明朝" w:hAnsi="ＭＳ 明朝" w:cs="ＭＳ 明朝" w:hint="eastAsia"/>
          <w:kern w:val="0"/>
          <w:szCs w:val="21"/>
        </w:rPr>
        <w:t>１９</w:t>
      </w:r>
      <w:r w:rsidRPr="000B5128">
        <w:rPr>
          <w:rFonts w:ascii="ＭＳ 明朝" w:hAnsi="ＭＳ 明朝" w:cs="ＭＳ 明朝" w:hint="eastAsia"/>
          <w:kern w:val="0"/>
          <w:szCs w:val="21"/>
        </w:rPr>
        <w:t>条　落札決定後であっても、この入札に関して連合その他の事由により正当な入札でないことが判明したときは、落札決定を取り消すことができる。</w:t>
      </w:r>
    </w:p>
    <w:p w14:paraId="366090FC" w14:textId="77777777" w:rsidR="00F93B12" w:rsidRDefault="00F93B12" w:rsidP="00F93B12">
      <w:pPr>
        <w:suppressAutoHyphens/>
        <w:wordWrap w:val="0"/>
        <w:ind w:left="210" w:hangingChars="100" w:hanging="210"/>
        <w:jc w:val="left"/>
        <w:textAlignment w:val="baseline"/>
        <w:rPr>
          <w:rFonts w:ascii="ＭＳ 明朝" w:hAnsi="ＭＳ 明朝" w:cs="ＭＳ 明朝"/>
          <w:kern w:val="0"/>
          <w:szCs w:val="21"/>
        </w:rPr>
      </w:pPr>
    </w:p>
    <w:p w14:paraId="31A6D2A3" w14:textId="77777777" w:rsidR="00F93B12" w:rsidRPr="00FB42AB" w:rsidRDefault="00F93B12" w:rsidP="00F93B12">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（入札情報の公表）</w:t>
      </w:r>
    </w:p>
    <w:p w14:paraId="67EB8ECE" w14:textId="77777777" w:rsidR="00F93B12" w:rsidRPr="00FB42AB" w:rsidRDefault="00F93B12" w:rsidP="00F93B12">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第２０条　入札者は、入札結果（落札者を含め入札者全員の氏名（法人の場合はその名称又は商号）等）について、</w:t>
      </w:r>
      <w:r>
        <w:rPr>
          <w:rFonts w:hAnsi="ＭＳ 明朝" w:cs="ＭＳ 明朝" w:hint="eastAsia"/>
          <w:color w:val="000000"/>
          <w:kern w:val="0"/>
        </w:rPr>
        <w:t>近畿経済産業局</w:t>
      </w:r>
      <w:r w:rsidRPr="00FB42AB">
        <w:rPr>
          <w:rFonts w:hAnsi="ＭＳ 明朝" w:cs="ＭＳ 明朝" w:hint="eastAsia"/>
          <w:color w:val="000000"/>
          <w:kern w:val="0"/>
        </w:rPr>
        <w:t>ホームページ等で公表される場合があることに同意するものとする。</w:t>
      </w:r>
    </w:p>
    <w:p w14:paraId="52D25BA3" w14:textId="77777777" w:rsidR="00F93B12" w:rsidRPr="001A5337" w:rsidRDefault="00F93B12" w:rsidP="00F93B12">
      <w:pPr>
        <w:suppressAutoHyphens/>
        <w:wordWrap w:val="0"/>
        <w:ind w:left="210" w:hangingChars="100" w:hanging="210"/>
        <w:jc w:val="left"/>
        <w:textAlignment w:val="baseline"/>
        <w:rPr>
          <w:rFonts w:ascii="ＭＳ 明朝" w:hAnsi="ＭＳ 明朝" w:cs="ＭＳ 明朝"/>
          <w:kern w:val="0"/>
          <w:szCs w:val="21"/>
        </w:rPr>
      </w:pPr>
    </w:p>
    <w:p w14:paraId="6B125E25" w14:textId="77777777" w:rsidR="00F93B12" w:rsidRPr="007A3F1A" w:rsidRDefault="00F93B12" w:rsidP="00F93B12">
      <w:pPr>
        <w:suppressAutoHyphens/>
        <w:wordWrap w:val="0"/>
        <w:jc w:val="right"/>
        <w:textAlignment w:val="baseline"/>
        <w:rPr>
          <w:rFonts w:ascii="ＭＳ 明朝" w:hAnsi="ＭＳ 明朝"/>
        </w:rPr>
      </w:pPr>
      <w:r w:rsidRPr="000B5128">
        <w:rPr>
          <w:rFonts w:ascii="ＭＳ 明朝" w:hAnsi="ＭＳ 明朝" w:cs="ＭＳ 明朝"/>
          <w:kern w:val="0"/>
          <w:szCs w:val="21"/>
        </w:rPr>
        <w:br w:type="page"/>
      </w:r>
      <w:r w:rsidRPr="000B5128">
        <w:rPr>
          <w:rFonts w:ascii="ＭＳ 明朝" w:hAnsi="ＭＳ 明朝"/>
        </w:rPr>
        <w:lastRenderedPageBreak/>
        <w:t>別記</w:t>
      </w:r>
    </w:p>
    <w:p w14:paraId="3AB29ACB" w14:textId="77777777" w:rsidR="00F93B12" w:rsidRPr="00A43219" w:rsidRDefault="00F93B12" w:rsidP="00F93B12">
      <w:pPr>
        <w:textAlignment w:val="baseline"/>
        <w:rPr>
          <w:rFonts w:ascii="ＭＳ 明朝" w:hAnsi="ＭＳ 明朝"/>
        </w:rPr>
      </w:pPr>
    </w:p>
    <w:p w14:paraId="70E92034" w14:textId="77777777" w:rsidR="00F93B12" w:rsidRPr="007A3F1A" w:rsidRDefault="00F93B12" w:rsidP="00F93B12">
      <w:pPr>
        <w:jc w:val="center"/>
        <w:textAlignment w:val="baseline"/>
        <w:rPr>
          <w:rFonts w:ascii="ＭＳ 明朝" w:hAnsi="ＭＳ 明朝"/>
        </w:rPr>
      </w:pPr>
      <w:r w:rsidRPr="000B5128">
        <w:rPr>
          <w:rFonts w:ascii="ＭＳ 明朝" w:hAnsi="ＭＳ 明朝"/>
          <w:u w:val="single" w:color="000000"/>
        </w:rPr>
        <w:t>暴力団排除に関する誓約事項</w:t>
      </w:r>
    </w:p>
    <w:p w14:paraId="3A856F84" w14:textId="77777777" w:rsidR="00F93B12" w:rsidRPr="00A43219" w:rsidRDefault="00F93B12" w:rsidP="00F93B12">
      <w:pPr>
        <w:textAlignment w:val="baseline"/>
        <w:rPr>
          <w:rFonts w:ascii="ＭＳ 明朝" w:hAnsi="ＭＳ 明朝"/>
        </w:rPr>
      </w:pPr>
    </w:p>
    <w:p w14:paraId="2C13E1E9" w14:textId="77777777" w:rsidR="00F93B12" w:rsidRPr="007A3F1A" w:rsidRDefault="00F93B12" w:rsidP="00F93B12">
      <w:pPr>
        <w:textAlignment w:val="baseline"/>
        <w:rPr>
          <w:rFonts w:ascii="ＭＳ 明朝" w:hAnsi="ＭＳ 明朝"/>
        </w:rPr>
      </w:pPr>
      <w:r w:rsidRPr="000B5128">
        <w:rPr>
          <w:rFonts w:ascii="ＭＳ 明朝" w:hAnsi="ＭＳ 明朝"/>
        </w:rPr>
        <w:t xml:space="preserve">　当社（個人である場合は私、団体である場合は当団体）は、下記の契約の相手方として不適当な者のいずれにも該当しません。</w:t>
      </w:r>
    </w:p>
    <w:p w14:paraId="11CE8203" w14:textId="77777777" w:rsidR="00F93B12" w:rsidRPr="007A3F1A" w:rsidRDefault="00F93B12" w:rsidP="00F93B12">
      <w:pPr>
        <w:textAlignment w:val="baseline"/>
        <w:rPr>
          <w:rFonts w:ascii="ＭＳ 明朝" w:hAnsi="ＭＳ 明朝"/>
        </w:rPr>
      </w:pPr>
      <w:r w:rsidRPr="000B5128">
        <w:rPr>
          <w:rFonts w:ascii="ＭＳ 明朝" w:hAnsi="ＭＳ 明朝"/>
        </w:rPr>
        <w:t xml:space="preserve">　この誓約が虚偽であり、又はこの誓約に反したことにより、当方が不利益を被ることとなっても、異議は一切申し立てません。</w:t>
      </w:r>
    </w:p>
    <w:p w14:paraId="3A5E62D0" w14:textId="77777777" w:rsidR="00F93B12" w:rsidRPr="00A43219" w:rsidRDefault="00F93B12" w:rsidP="00F93B12">
      <w:pPr>
        <w:textAlignment w:val="baseline"/>
        <w:rPr>
          <w:rFonts w:ascii="ＭＳ 明朝" w:hAnsi="ＭＳ 明朝"/>
        </w:rPr>
      </w:pPr>
    </w:p>
    <w:p w14:paraId="5201A878" w14:textId="77777777" w:rsidR="00F93B12" w:rsidRPr="007A3F1A" w:rsidRDefault="00F93B12" w:rsidP="00F93B12">
      <w:pPr>
        <w:jc w:val="center"/>
        <w:textAlignment w:val="baseline"/>
        <w:rPr>
          <w:rFonts w:ascii="ＭＳ 明朝" w:hAnsi="ＭＳ 明朝"/>
        </w:rPr>
      </w:pPr>
      <w:r w:rsidRPr="000B5128">
        <w:rPr>
          <w:rFonts w:ascii="ＭＳ 明朝" w:hAnsi="ＭＳ 明朝"/>
        </w:rPr>
        <w:t>記</w:t>
      </w:r>
    </w:p>
    <w:p w14:paraId="24A8D472" w14:textId="77777777" w:rsidR="00F93B12" w:rsidRPr="00A43219" w:rsidRDefault="00F93B12" w:rsidP="00F93B12">
      <w:pPr>
        <w:textAlignment w:val="baseline"/>
        <w:rPr>
          <w:rFonts w:ascii="ＭＳ 明朝" w:hAnsi="ＭＳ 明朝"/>
        </w:rPr>
      </w:pPr>
    </w:p>
    <w:p w14:paraId="7BEACC83" w14:textId="77777777" w:rsidR="00F93B12" w:rsidRPr="007A3F1A" w:rsidRDefault="00F93B12" w:rsidP="00F93B12">
      <w:pPr>
        <w:textAlignment w:val="baseline"/>
        <w:rPr>
          <w:rFonts w:ascii="ＭＳ 明朝" w:hAnsi="ＭＳ 明朝"/>
        </w:rPr>
      </w:pPr>
      <w:r>
        <w:rPr>
          <w:rFonts w:ascii="ＭＳ 明朝" w:hAnsi="ＭＳ 明朝" w:hint="eastAsia"/>
        </w:rPr>
        <w:t xml:space="preserve">１　</w:t>
      </w:r>
      <w:r w:rsidRPr="000B5128">
        <w:rPr>
          <w:rFonts w:ascii="ＭＳ 明朝" w:hAnsi="ＭＳ 明朝"/>
        </w:rPr>
        <w:t>契約の相手方として不適当な者</w:t>
      </w:r>
    </w:p>
    <w:p w14:paraId="79B4B925" w14:textId="77777777" w:rsidR="00F93B12" w:rsidRPr="007A3F1A" w:rsidRDefault="00F93B12" w:rsidP="00F93B12">
      <w:pPr>
        <w:ind w:left="420" w:hangingChars="200" w:hanging="420"/>
        <w:textAlignment w:val="baseline"/>
        <w:rPr>
          <w:rFonts w:ascii="ＭＳ 明朝" w:hAnsi="ＭＳ 明朝"/>
        </w:rPr>
      </w:pPr>
      <w:r w:rsidRPr="00AD3DA6">
        <w:rPr>
          <w:rFonts w:ascii="ＭＳ 明朝" w:hAnsi="ＭＳ 明朝"/>
          <w:color w:val="000000"/>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52FAE83" w14:textId="77777777" w:rsidR="00F93B12" w:rsidRPr="007A3F1A" w:rsidRDefault="00F93B12" w:rsidP="00F93B12">
      <w:pPr>
        <w:ind w:left="420" w:hangingChars="200" w:hanging="420"/>
        <w:textAlignment w:val="baseline"/>
        <w:rPr>
          <w:rFonts w:ascii="ＭＳ 明朝" w:hAnsi="ＭＳ 明朝"/>
        </w:rPr>
      </w:pPr>
      <w:r w:rsidRPr="00AD3DA6">
        <w:rPr>
          <w:rFonts w:ascii="ＭＳ 明朝" w:hAnsi="ＭＳ 明朝"/>
          <w:color w:val="000000"/>
        </w:rPr>
        <w:t>（２）役員等が、自己、自社若しくは第三者の不正の利益を図る目的又は第三者に損害を加える目的をもって、暴力団又は暴力団員を利用するなどしているとき</w:t>
      </w:r>
    </w:p>
    <w:p w14:paraId="3146AAFC" w14:textId="77777777" w:rsidR="00F93B12" w:rsidRPr="007A3F1A" w:rsidRDefault="00F93B12" w:rsidP="00F93B12">
      <w:pPr>
        <w:ind w:left="420" w:hangingChars="200" w:hanging="420"/>
        <w:textAlignment w:val="baseline"/>
        <w:rPr>
          <w:rFonts w:ascii="ＭＳ 明朝" w:hAnsi="ＭＳ 明朝"/>
        </w:rPr>
      </w:pPr>
      <w:r w:rsidRPr="00AD3DA6">
        <w:rPr>
          <w:rFonts w:ascii="ＭＳ 明朝" w:hAnsi="ＭＳ 明朝"/>
          <w:color w:val="000000"/>
        </w:rPr>
        <w:t>（３）役員等が、暴力団又は暴力団員に対して、資金等を供給し、又は便宜を供与するなど直接的あるいは積極的に暴力団の維持、運営に協力し、若しくは関与しているとき</w:t>
      </w:r>
    </w:p>
    <w:p w14:paraId="7F1A65C0" w14:textId="77777777" w:rsidR="00F93B12" w:rsidRPr="007A3F1A" w:rsidRDefault="00F93B12" w:rsidP="00F93B12">
      <w:pPr>
        <w:ind w:left="420" w:hangingChars="200" w:hanging="420"/>
        <w:textAlignment w:val="baseline"/>
        <w:rPr>
          <w:rFonts w:ascii="ＭＳ 明朝" w:hAnsi="ＭＳ 明朝"/>
        </w:rPr>
      </w:pPr>
      <w:r w:rsidRPr="00AD3DA6">
        <w:rPr>
          <w:rFonts w:ascii="ＭＳ 明朝" w:hAnsi="ＭＳ 明朝"/>
          <w:color w:val="000000"/>
        </w:rPr>
        <w:t>（４）役員等が、暴力団又は暴力団員であることを知りながらこれと社会的に非難されるべき関係を有しているとき</w:t>
      </w:r>
    </w:p>
    <w:p w14:paraId="32BE7FA5" w14:textId="77777777" w:rsidR="00F93B12" w:rsidRPr="00A43219" w:rsidRDefault="00F93B12" w:rsidP="00F93B12">
      <w:pPr>
        <w:rPr>
          <w:rFonts w:ascii="ＭＳ 明朝" w:hAnsi="ＭＳ 明朝"/>
        </w:rPr>
      </w:pPr>
    </w:p>
    <w:p w14:paraId="5133B163"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4728F1A4"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08CAEFC8"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6C5D7EE8"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59DA6D69"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2BA43AF9"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56773687"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3673AB3D"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0E7D26F8"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724CA978"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020E5556"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7AEC77B7"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5CB99F84"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58297B6B"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4A70AA5C"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5F447A3D"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611268CC"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1A4B56DE"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575046AF"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3DB47EB7" w14:textId="77777777" w:rsidR="00F93B12" w:rsidRPr="000B5128" w:rsidRDefault="00F93B12" w:rsidP="00F93B12">
      <w:pPr>
        <w:suppressAutoHyphens/>
        <w:wordWrap w:val="0"/>
        <w:jc w:val="left"/>
        <w:textAlignment w:val="baseline"/>
        <w:rPr>
          <w:rFonts w:ascii="ＭＳ 明朝" w:hAnsi="ＭＳ 明朝" w:cs="ＭＳ 明朝"/>
          <w:kern w:val="0"/>
          <w:szCs w:val="21"/>
        </w:rPr>
      </w:pPr>
    </w:p>
    <w:p w14:paraId="506E15D6" w14:textId="77777777" w:rsidR="00CD7C52" w:rsidRPr="00AC40DC" w:rsidRDefault="00CD7C52" w:rsidP="00AC40DC">
      <w:pPr>
        <w:jc w:val="left"/>
        <w:rPr>
          <w:rFonts w:ascii="ＭＳ 明朝" w:hAnsi="ＭＳ 明朝" w:cs="ＭＳ 明朝" w:hint="eastAsia"/>
          <w:kern w:val="0"/>
          <w:szCs w:val="21"/>
        </w:rPr>
      </w:pPr>
    </w:p>
    <w:sectPr w:rsidR="00CD7C52" w:rsidRPr="00AC40DC" w:rsidSect="0041062A">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B475D" w14:textId="77777777" w:rsidR="00EE740C" w:rsidRDefault="00EE740C" w:rsidP="00283D9B">
      <w:r>
        <w:separator/>
      </w:r>
    </w:p>
  </w:endnote>
  <w:endnote w:type="continuationSeparator" w:id="0">
    <w:p w14:paraId="1C3B793F" w14:textId="77777777" w:rsidR="00EE740C" w:rsidRDefault="00EE740C"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552F5" w14:textId="77777777" w:rsidR="00EE740C" w:rsidRDefault="00EE740C" w:rsidP="00283D9B">
      <w:r>
        <w:separator/>
      </w:r>
    </w:p>
  </w:footnote>
  <w:footnote w:type="continuationSeparator" w:id="0">
    <w:p w14:paraId="40C0C609" w14:textId="77777777" w:rsidR="00EE740C" w:rsidRDefault="00EE740C" w:rsidP="0028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681978438">
    <w:abstractNumId w:val="9"/>
  </w:num>
  <w:num w:numId="2" w16cid:durableId="115834833">
    <w:abstractNumId w:val="15"/>
  </w:num>
  <w:num w:numId="3" w16cid:durableId="1378822106">
    <w:abstractNumId w:val="13"/>
  </w:num>
  <w:num w:numId="4" w16cid:durableId="531964707">
    <w:abstractNumId w:val="6"/>
  </w:num>
  <w:num w:numId="5" w16cid:durableId="969820400">
    <w:abstractNumId w:val="2"/>
  </w:num>
  <w:num w:numId="6" w16cid:durableId="1626349724">
    <w:abstractNumId w:val="14"/>
  </w:num>
  <w:num w:numId="7" w16cid:durableId="925843770">
    <w:abstractNumId w:val="10"/>
  </w:num>
  <w:num w:numId="8" w16cid:durableId="128712717">
    <w:abstractNumId w:val="7"/>
  </w:num>
  <w:num w:numId="9" w16cid:durableId="778305566">
    <w:abstractNumId w:val="16"/>
  </w:num>
  <w:num w:numId="10" w16cid:durableId="528178824">
    <w:abstractNumId w:val="11"/>
  </w:num>
  <w:num w:numId="11" w16cid:durableId="1657759217">
    <w:abstractNumId w:val="12"/>
  </w:num>
  <w:num w:numId="12" w16cid:durableId="412706467">
    <w:abstractNumId w:val="4"/>
  </w:num>
  <w:num w:numId="13" w16cid:durableId="906644198">
    <w:abstractNumId w:val="3"/>
  </w:num>
  <w:num w:numId="14" w16cid:durableId="241567980">
    <w:abstractNumId w:val="0"/>
  </w:num>
  <w:num w:numId="15" w16cid:durableId="1671516322">
    <w:abstractNumId w:val="8"/>
  </w:num>
  <w:num w:numId="16" w16cid:durableId="638192920">
    <w:abstractNumId w:val="1"/>
  </w:num>
  <w:num w:numId="17" w16cid:durableId="2140295064">
    <w:abstractNumId w:val="17"/>
  </w:num>
  <w:num w:numId="18" w16cid:durableId="1219242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7941"/>
    <w:rsid w:val="000013D6"/>
    <w:rsid w:val="00001D1D"/>
    <w:rsid w:val="00007039"/>
    <w:rsid w:val="000231E5"/>
    <w:rsid w:val="00024971"/>
    <w:rsid w:val="0002699B"/>
    <w:rsid w:val="00054838"/>
    <w:rsid w:val="00081950"/>
    <w:rsid w:val="000839D9"/>
    <w:rsid w:val="00090B27"/>
    <w:rsid w:val="00092BAC"/>
    <w:rsid w:val="00094332"/>
    <w:rsid w:val="000A1FEE"/>
    <w:rsid w:val="000A38B6"/>
    <w:rsid w:val="000B1E97"/>
    <w:rsid w:val="000B446F"/>
    <w:rsid w:val="000B5128"/>
    <w:rsid w:val="000C0710"/>
    <w:rsid w:val="000C4F24"/>
    <w:rsid w:val="000C5A2E"/>
    <w:rsid w:val="000D76B6"/>
    <w:rsid w:val="000E393F"/>
    <w:rsid w:val="000F076D"/>
    <w:rsid w:val="000F5671"/>
    <w:rsid w:val="00104D95"/>
    <w:rsid w:val="0012554A"/>
    <w:rsid w:val="00145CC3"/>
    <w:rsid w:val="001617B6"/>
    <w:rsid w:val="0016568F"/>
    <w:rsid w:val="00166052"/>
    <w:rsid w:val="00167302"/>
    <w:rsid w:val="00167390"/>
    <w:rsid w:val="00185253"/>
    <w:rsid w:val="00187CA7"/>
    <w:rsid w:val="00196E4B"/>
    <w:rsid w:val="001A073F"/>
    <w:rsid w:val="001A248C"/>
    <w:rsid w:val="001A3152"/>
    <w:rsid w:val="001A6546"/>
    <w:rsid w:val="001B1A5B"/>
    <w:rsid w:val="001C20F8"/>
    <w:rsid w:val="001C2DBD"/>
    <w:rsid w:val="001D1940"/>
    <w:rsid w:val="001D4997"/>
    <w:rsid w:val="001D629D"/>
    <w:rsid w:val="001E5155"/>
    <w:rsid w:val="001E5EE8"/>
    <w:rsid w:val="00200D39"/>
    <w:rsid w:val="00203AF7"/>
    <w:rsid w:val="00210C11"/>
    <w:rsid w:val="0021261B"/>
    <w:rsid w:val="00216378"/>
    <w:rsid w:val="00217C9A"/>
    <w:rsid w:val="002349AB"/>
    <w:rsid w:val="002366C4"/>
    <w:rsid w:val="002400C9"/>
    <w:rsid w:val="00240C23"/>
    <w:rsid w:val="002429F5"/>
    <w:rsid w:val="00254262"/>
    <w:rsid w:val="00261DB9"/>
    <w:rsid w:val="00283D9B"/>
    <w:rsid w:val="00293F83"/>
    <w:rsid w:val="002A3080"/>
    <w:rsid w:val="002A60B2"/>
    <w:rsid w:val="002B0184"/>
    <w:rsid w:val="002D28BE"/>
    <w:rsid w:val="002D5034"/>
    <w:rsid w:val="002D6835"/>
    <w:rsid w:val="002E3CDB"/>
    <w:rsid w:val="003007B8"/>
    <w:rsid w:val="00304566"/>
    <w:rsid w:val="0031006E"/>
    <w:rsid w:val="00317F00"/>
    <w:rsid w:val="00324A1A"/>
    <w:rsid w:val="0033250F"/>
    <w:rsid w:val="0033383B"/>
    <w:rsid w:val="00337424"/>
    <w:rsid w:val="00337D16"/>
    <w:rsid w:val="00340464"/>
    <w:rsid w:val="0034689A"/>
    <w:rsid w:val="00354E70"/>
    <w:rsid w:val="0035741C"/>
    <w:rsid w:val="00362577"/>
    <w:rsid w:val="00371328"/>
    <w:rsid w:val="00372662"/>
    <w:rsid w:val="00374A85"/>
    <w:rsid w:val="003770EA"/>
    <w:rsid w:val="0039745B"/>
    <w:rsid w:val="003B4249"/>
    <w:rsid w:val="003E37C7"/>
    <w:rsid w:val="003F2F0B"/>
    <w:rsid w:val="003F7BDC"/>
    <w:rsid w:val="00403877"/>
    <w:rsid w:val="004045B9"/>
    <w:rsid w:val="00406B72"/>
    <w:rsid w:val="0041062A"/>
    <w:rsid w:val="00411C20"/>
    <w:rsid w:val="00420688"/>
    <w:rsid w:val="00420FCD"/>
    <w:rsid w:val="00423D53"/>
    <w:rsid w:val="004322BD"/>
    <w:rsid w:val="00432325"/>
    <w:rsid w:val="00434E53"/>
    <w:rsid w:val="0043519C"/>
    <w:rsid w:val="004473BE"/>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75AB"/>
    <w:rsid w:val="004F3D32"/>
    <w:rsid w:val="0050463D"/>
    <w:rsid w:val="00514131"/>
    <w:rsid w:val="00516526"/>
    <w:rsid w:val="0051765B"/>
    <w:rsid w:val="00532840"/>
    <w:rsid w:val="00533F08"/>
    <w:rsid w:val="005405A9"/>
    <w:rsid w:val="00555ADF"/>
    <w:rsid w:val="00561EC6"/>
    <w:rsid w:val="00562E02"/>
    <w:rsid w:val="00563CCF"/>
    <w:rsid w:val="00567941"/>
    <w:rsid w:val="00580A12"/>
    <w:rsid w:val="00582CC7"/>
    <w:rsid w:val="0058571A"/>
    <w:rsid w:val="00587405"/>
    <w:rsid w:val="005B29D8"/>
    <w:rsid w:val="005B6175"/>
    <w:rsid w:val="005C24D3"/>
    <w:rsid w:val="005D3F73"/>
    <w:rsid w:val="005D5C33"/>
    <w:rsid w:val="005D7D2E"/>
    <w:rsid w:val="005E2A98"/>
    <w:rsid w:val="005E3945"/>
    <w:rsid w:val="005E442F"/>
    <w:rsid w:val="005F03DA"/>
    <w:rsid w:val="005F7120"/>
    <w:rsid w:val="00604C2A"/>
    <w:rsid w:val="00605214"/>
    <w:rsid w:val="006058E3"/>
    <w:rsid w:val="00610AFB"/>
    <w:rsid w:val="00610ED8"/>
    <w:rsid w:val="00614140"/>
    <w:rsid w:val="00616089"/>
    <w:rsid w:val="00630F67"/>
    <w:rsid w:val="00632F30"/>
    <w:rsid w:val="006460D1"/>
    <w:rsid w:val="006524C8"/>
    <w:rsid w:val="00655834"/>
    <w:rsid w:val="00661CE3"/>
    <w:rsid w:val="00662AED"/>
    <w:rsid w:val="00670505"/>
    <w:rsid w:val="00673E11"/>
    <w:rsid w:val="006752C9"/>
    <w:rsid w:val="00677D8C"/>
    <w:rsid w:val="00683B96"/>
    <w:rsid w:val="006912B4"/>
    <w:rsid w:val="006954D6"/>
    <w:rsid w:val="006A6172"/>
    <w:rsid w:val="006A6DE7"/>
    <w:rsid w:val="006B2C3B"/>
    <w:rsid w:val="006B3955"/>
    <w:rsid w:val="006C01FD"/>
    <w:rsid w:val="006C215F"/>
    <w:rsid w:val="006C4438"/>
    <w:rsid w:val="006C5FF1"/>
    <w:rsid w:val="006C7BCE"/>
    <w:rsid w:val="006D5F4B"/>
    <w:rsid w:val="006D7280"/>
    <w:rsid w:val="006E0447"/>
    <w:rsid w:val="006E3948"/>
    <w:rsid w:val="006F1AC6"/>
    <w:rsid w:val="006F601F"/>
    <w:rsid w:val="007003B9"/>
    <w:rsid w:val="007053EB"/>
    <w:rsid w:val="00710B22"/>
    <w:rsid w:val="007202C4"/>
    <w:rsid w:val="007274A9"/>
    <w:rsid w:val="00731BB2"/>
    <w:rsid w:val="0073587D"/>
    <w:rsid w:val="00735DEB"/>
    <w:rsid w:val="00741833"/>
    <w:rsid w:val="0075587F"/>
    <w:rsid w:val="007626E7"/>
    <w:rsid w:val="007638E2"/>
    <w:rsid w:val="00767750"/>
    <w:rsid w:val="0077004B"/>
    <w:rsid w:val="00775763"/>
    <w:rsid w:val="00783CF1"/>
    <w:rsid w:val="007863BD"/>
    <w:rsid w:val="007877F6"/>
    <w:rsid w:val="007927D4"/>
    <w:rsid w:val="007A3F1A"/>
    <w:rsid w:val="007B21C2"/>
    <w:rsid w:val="007B327B"/>
    <w:rsid w:val="007C1746"/>
    <w:rsid w:val="007C32C5"/>
    <w:rsid w:val="007C3EF9"/>
    <w:rsid w:val="007D1C87"/>
    <w:rsid w:val="007D479D"/>
    <w:rsid w:val="007D78D2"/>
    <w:rsid w:val="007E171B"/>
    <w:rsid w:val="007E2948"/>
    <w:rsid w:val="007E38C1"/>
    <w:rsid w:val="007F0CF3"/>
    <w:rsid w:val="007F3C0B"/>
    <w:rsid w:val="0080333E"/>
    <w:rsid w:val="00804DEC"/>
    <w:rsid w:val="008053A2"/>
    <w:rsid w:val="0081261A"/>
    <w:rsid w:val="00812C35"/>
    <w:rsid w:val="008155CA"/>
    <w:rsid w:val="00816718"/>
    <w:rsid w:val="0081718E"/>
    <w:rsid w:val="00824E39"/>
    <w:rsid w:val="00830464"/>
    <w:rsid w:val="0083144C"/>
    <w:rsid w:val="00851335"/>
    <w:rsid w:val="008545F4"/>
    <w:rsid w:val="00855058"/>
    <w:rsid w:val="0085662A"/>
    <w:rsid w:val="00863EC8"/>
    <w:rsid w:val="00865780"/>
    <w:rsid w:val="00867156"/>
    <w:rsid w:val="0087009D"/>
    <w:rsid w:val="00874163"/>
    <w:rsid w:val="00876AF4"/>
    <w:rsid w:val="008804DD"/>
    <w:rsid w:val="008834B6"/>
    <w:rsid w:val="00883CAE"/>
    <w:rsid w:val="00890D62"/>
    <w:rsid w:val="008963CB"/>
    <w:rsid w:val="008A1803"/>
    <w:rsid w:val="008A3A56"/>
    <w:rsid w:val="008A4687"/>
    <w:rsid w:val="008A5E24"/>
    <w:rsid w:val="008C0E98"/>
    <w:rsid w:val="008C122E"/>
    <w:rsid w:val="008C24F9"/>
    <w:rsid w:val="008C6197"/>
    <w:rsid w:val="008D26EB"/>
    <w:rsid w:val="008D3FBA"/>
    <w:rsid w:val="008E5488"/>
    <w:rsid w:val="008E759F"/>
    <w:rsid w:val="00901437"/>
    <w:rsid w:val="00903A59"/>
    <w:rsid w:val="009051A0"/>
    <w:rsid w:val="00917634"/>
    <w:rsid w:val="00925830"/>
    <w:rsid w:val="009278A0"/>
    <w:rsid w:val="0093351E"/>
    <w:rsid w:val="00940697"/>
    <w:rsid w:val="00945A6C"/>
    <w:rsid w:val="00945B1E"/>
    <w:rsid w:val="00945D52"/>
    <w:rsid w:val="00951410"/>
    <w:rsid w:val="00955B72"/>
    <w:rsid w:val="009567F9"/>
    <w:rsid w:val="0096420B"/>
    <w:rsid w:val="009773D9"/>
    <w:rsid w:val="00982164"/>
    <w:rsid w:val="00982384"/>
    <w:rsid w:val="009825CC"/>
    <w:rsid w:val="00985027"/>
    <w:rsid w:val="009858B7"/>
    <w:rsid w:val="0099220E"/>
    <w:rsid w:val="009953C8"/>
    <w:rsid w:val="009A0F28"/>
    <w:rsid w:val="009B0438"/>
    <w:rsid w:val="009C076B"/>
    <w:rsid w:val="009C3393"/>
    <w:rsid w:val="009D096D"/>
    <w:rsid w:val="009D27A7"/>
    <w:rsid w:val="009D487A"/>
    <w:rsid w:val="009D7C61"/>
    <w:rsid w:val="009E0257"/>
    <w:rsid w:val="009E02B6"/>
    <w:rsid w:val="009E4EE2"/>
    <w:rsid w:val="009F058B"/>
    <w:rsid w:val="009F5C7F"/>
    <w:rsid w:val="00A03693"/>
    <w:rsid w:val="00A05C26"/>
    <w:rsid w:val="00A11BCA"/>
    <w:rsid w:val="00A11D4F"/>
    <w:rsid w:val="00A23872"/>
    <w:rsid w:val="00A250DD"/>
    <w:rsid w:val="00A37337"/>
    <w:rsid w:val="00A37819"/>
    <w:rsid w:val="00A43219"/>
    <w:rsid w:val="00A71B83"/>
    <w:rsid w:val="00A757F1"/>
    <w:rsid w:val="00A811D4"/>
    <w:rsid w:val="00A8485E"/>
    <w:rsid w:val="00A877BE"/>
    <w:rsid w:val="00AA0B72"/>
    <w:rsid w:val="00AC40DC"/>
    <w:rsid w:val="00AC6639"/>
    <w:rsid w:val="00AC7361"/>
    <w:rsid w:val="00AD3DA6"/>
    <w:rsid w:val="00AE2777"/>
    <w:rsid w:val="00AF0CB8"/>
    <w:rsid w:val="00AF2EBD"/>
    <w:rsid w:val="00AF6ECD"/>
    <w:rsid w:val="00B02C41"/>
    <w:rsid w:val="00B041FE"/>
    <w:rsid w:val="00B14E4F"/>
    <w:rsid w:val="00B1550B"/>
    <w:rsid w:val="00B15AC1"/>
    <w:rsid w:val="00B305DE"/>
    <w:rsid w:val="00B3321C"/>
    <w:rsid w:val="00B51657"/>
    <w:rsid w:val="00B55768"/>
    <w:rsid w:val="00B65269"/>
    <w:rsid w:val="00B6620D"/>
    <w:rsid w:val="00B662B4"/>
    <w:rsid w:val="00B67DDF"/>
    <w:rsid w:val="00B704EF"/>
    <w:rsid w:val="00B73E2F"/>
    <w:rsid w:val="00B973B7"/>
    <w:rsid w:val="00BA1B21"/>
    <w:rsid w:val="00BB1711"/>
    <w:rsid w:val="00BB5665"/>
    <w:rsid w:val="00BC0074"/>
    <w:rsid w:val="00BC054A"/>
    <w:rsid w:val="00BC6856"/>
    <w:rsid w:val="00BD1D4E"/>
    <w:rsid w:val="00BD399B"/>
    <w:rsid w:val="00BD3F78"/>
    <w:rsid w:val="00BF1648"/>
    <w:rsid w:val="00BF1DBD"/>
    <w:rsid w:val="00BF36B5"/>
    <w:rsid w:val="00C17AEA"/>
    <w:rsid w:val="00C17C2F"/>
    <w:rsid w:val="00C210D3"/>
    <w:rsid w:val="00C219B6"/>
    <w:rsid w:val="00C26716"/>
    <w:rsid w:val="00C343E6"/>
    <w:rsid w:val="00C35609"/>
    <w:rsid w:val="00C57937"/>
    <w:rsid w:val="00C61895"/>
    <w:rsid w:val="00C62A9A"/>
    <w:rsid w:val="00C646CB"/>
    <w:rsid w:val="00C6486C"/>
    <w:rsid w:val="00C96BD2"/>
    <w:rsid w:val="00CA4865"/>
    <w:rsid w:val="00CB29C5"/>
    <w:rsid w:val="00CB3068"/>
    <w:rsid w:val="00CB38D8"/>
    <w:rsid w:val="00CB56DD"/>
    <w:rsid w:val="00CC04C9"/>
    <w:rsid w:val="00CC3081"/>
    <w:rsid w:val="00CD071A"/>
    <w:rsid w:val="00CD7C52"/>
    <w:rsid w:val="00CE2C8C"/>
    <w:rsid w:val="00CE79D9"/>
    <w:rsid w:val="00D01CFC"/>
    <w:rsid w:val="00D052DA"/>
    <w:rsid w:val="00D12ED0"/>
    <w:rsid w:val="00D4496F"/>
    <w:rsid w:val="00D4594B"/>
    <w:rsid w:val="00D54530"/>
    <w:rsid w:val="00D56521"/>
    <w:rsid w:val="00D6056F"/>
    <w:rsid w:val="00D62675"/>
    <w:rsid w:val="00D71B52"/>
    <w:rsid w:val="00D73FF4"/>
    <w:rsid w:val="00D901FA"/>
    <w:rsid w:val="00D91418"/>
    <w:rsid w:val="00D92BE0"/>
    <w:rsid w:val="00D94FBE"/>
    <w:rsid w:val="00D95BB3"/>
    <w:rsid w:val="00DA356C"/>
    <w:rsid w:val="00DB4A50"/>
    <w:rsid w:val="00DC0764"/>
    <w:rsid w:val="00DD1C16"/>
    <w:rsid w:val="00DD2FB9"/>
    <w:rsid w:val="00DD4E29"/>
    <w:rsid w:val="00DD53C9"/>
    <w:rsid w:val="00DD69B1"/>
    <w:rsid w:val="00DE2B55"/>
    <w:rsid w:val="00DE2D4D"/>
    <w:rsid w:val="00DF4F66"/>
    <w:rsid w:val="00DF754F"/>
    <w:rsid w:val="00E000A4"/>
    <w:rsid w:val="00E010E9"/>
    <w:rsid w:val="00E02B68"/>
    <w:rsid w:val="00E0520B"/>
    <w:rsid w:val="00E06512"/>
    <w:rsid w:val="00E16E68"/>
    <w:rsid w:val="00E31B7A"/>
    <w:rsid w:val="00E3574A"/>
    <w:rsid w:val="00E3656C"/>
    <w:rsid w:val="00E370D3"/>
    <w:rsid w:val="00E37F0F"/>
    <w:rsid w:val="00E47744"/>
    <w:rsid w:val="00E5468E"/>
    <w:rsid w:val="00E5690E"/>
    <w:rsid w:val="00E7735F"/>
    <w:rsid w:val="00E83915"/>
    <w:rsid w:val="00E87C94"/>
    <w:rsid w:val="00EA67C8"/>
    <w:rsid w:val="00EB3FF9"/>
    <w:rsid w:val="00EB62F3"/>
    <w:rsid w:val="00EC242D"/>
    <w:rsid w:val="00ED3926"/>
    <w:rsid w:val="00ED44C8"/>
    <w:rsid w:val="00EE3A9C"/>
    <w:rsid w:val="00EE740C"/>
    <w:rsid w:val="00EE7B7E"/>
    <w:rsid w:val="00EF0721"/>
    <w:rsid w:val="00EF3E8E"/>
    <w:rsid w:val="00EF5D0F"/>
    <w:rsid w:val="00F02742"/>
    <w:rsid w:val="00F07835"/>
    <w:rsid w:val="00F150BE"/>
    <w:rsid w:val="00F15BBD"/>
    <w:rsid w:val="00F17B8A"/>
    <w:rsid w:val="00F2201B"/>
    <w:rsid w:val="00F2402A"/>
    <w:rsid w:val="00F364E6"/>
    <w:rsid w:val="00F5702D"/>
    <w:rsid w:val="00F60B5B"/>
    <w:rsid w:val="00F70BA8"/>
    <w:rsid w:val="00F72D57"/>
    <w:rsid w:val="00F77791"/>
    <w:rsid w:val="00F77F32"/>
    <w:rsid w:val="00F81B63"/>
    <w:rsid w:val="00F85D0A"/>
    <w:rsid w:val="00F92522"/>
    <w:rsid w:val="00F92759"/>
    <w:rsid w:val="00F93B12"/>
    <w:rsid w:val="00FB31A6"/>
    <w:rsid w:val="00FB4B1C"/>
    <w:rsid w:val="00FC241B"/>
    <w:rsid w:val="00FD09DC"/>
    <w:rsid w:val="00FD317B"/>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76B4B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B836A-32FB-4857-81C0-350E71EC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705</Words>
  <Characters>4024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2025-08-18T01:33:00Z</dcterms:created>
  <dcterms:modified xsi:type="dcterms:W3CDTF">2025-08-18T01:33:00Z</dcterms:modified>
</cp:coreProperties>
</file>